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8F626" w14:textId="08972550" w:rsidR="00175448" w:rsidRPr="00175448" w:rsidRDefault="00175448" w:rsidP="00175448">
      <w:pPr>
        <w:ind w:firstLine="0"/>
        <w:jc w:val="center"/>
        <w:rPr>
          <w:b/>
          <w:bCs/>
          <w:lang w:val="en-GB"/>
        </w:rPr>
      </w:pPr>
      <w:r w:rsidRPr="00175448">
        <w:rPr>
          <w:b/>
          <w:bCs/>
          <w:lang w:val="en-GB"/>
        </w:rPr>
        <w:t>Get PLR Rights to a System That</w:t>
      </w:r>
    </w:p>
    <w:p w14:paraId="521807D7" w14:textId="77777777" w:rsidR="00175448" w:rsidRPr="00175448" w:rsidRDefault="00175448" w:rsidP="00175448">
      <w:pPr>
        <w:ind w:firstLine="0"/>
        <w:jc w:val="center"/>
        <w:rPr>
          <w:b/>
          <w:bCs/>
          <w:sz w:val="32"/>
          <w:szCs w:val="32"/>
          <w:lang w:val="en-GB"/>
        </w:rPr>
      </w:pPr>
      <w:r w:rsidRPr="00175448">
        <w:rPr>
          <w:b/>
          <w:bCs/>
          <w:sz w:val="32"/>
          <w:szCs w:val="32"/>
          <w:lang w:val="en-GB"/>
        </w:rPr>
        <w:t xml:space="preserve">Creates Unlimited High-Ticket Offers, Training Modules, Sales Copy, Bonuses, Emails, And Social Campaigns, Ready </w:t>
      </w:r>
      <w:proofErr w:type="gramStart"/>
      <w:r w:rsidRPr="00175448">
        <w:rPr>
          <w:b/>
          <w:bCs/>
          <w:sz w:val="32"/>
          <w:szCs w:val="32"/>
          <w:lang w:val="en-GB"/>
        </w:rPr>
        <w:t>To</w:t>
      </w:r>
      <w:proofErr w:type="gramEnd"/>
      <w:r w:rsidRPr="00175448">
        <w:rPr>
          <w:b/>
          <w:bCs/>
          <w:sz w:val="32"/>
          <w:szCs w:val="32"/>
          <w:lang w:val="en-GB"/>
        </w:rPr>
        <w:t xml:space="preserve"> Use, Sell </w:t>
      </w:r>
      <w:proofErr w:type="gramStart"/>
      <w:r w:rsidRPr="00175448">
        <w:rPr>
          <w:b/>
          <w:bCs/>
          <w:sz w:val="32"/>
          <w:szCs w:val="32"/>
          <w:lang w:val="en-GB"/>
        </w:rPr>
        <w:t>Or</w:t>
      </w:r>
      <w:proofErr w:type="gramEnd"/>
      <w:r w:rsidRPr="00175448">
        <w:rPr>
          <w:b/>
          <w:bCs/>
          <w:sz w:val="32"/>
          <w:szCs w:val="32"/>
          <w:lang w:val="en-GB"/>
        </w:rPr>
        <w:t xml:space="preserve"> Giveaway in Seconds!</w:t>
      </w:r>
    </w:p>
    <w:p w14:paraId="7EF19C7E" w14:textId="77777777" w:rsidR="00175448" w:rsidRPr="00175448" w:rsidRDefault="00175448" w:rsidP="00175448">
      <w:pPr>
        <w:ind w:firstLine="0"/>
        <w:jc w:val="center"/>
        <w:rPr>
          <w:b/>
          <w:bCs/>
          <w:lang w:val="en-GB"/>
        </w:rPr>
      </w:pPr>
      <w:r w:rsidRPr="00175448">
        <w:rPr>
          <w:b/>
          <w:bCs/>
          <w:lang w:val="en-GB"/>
        </w:rPr>
        <w:t>This GPT takes one idea and auto-builds the whole high-ticket offer, delivery, and promo machine for you.</w:t>
      </w:r>
    </w:p>
    <w:p w14:paraId="160D825D" w14:textId="77777777" w:rsidR="00175448" w:rsidRPr="00175448" w:rsidRDefault="00175448" w:rsidP="00175448">
      <w:pPr>
        <w:ind w:firstLine="0"/>
        <w:rPr>
          <w:lang w:val="en-GB"/>
        </w:rPr>
      </w:pPr>
      <w:r w:rsidRPr="00175448">
        <w:rPr>
          <w:b/>
          <w:bCs/>
          <w:i/>
          <w:iCs/>
          <w:lang w:val="en-GB"/>
        </w:rPr>
        <w:t>Hey there, trending-hot product seekers!</w:t>
      </w:r>
    </w:p>
    <w:p w14:paraId="1F4EF58A" w14:textId="77777777" w:rsidR="00175448" w:rsidRPr="00175448" w:rsidRDefault="00175448" w:rsidP="00175448">
      <w:pPr>
        <w:ind w:firstLine="0"/>
        <w:rPr>
          <w:lang w:val="en-GB"/>
        </w:rPr>
      </w:pPr>
      <w:r w:rsidRPr="00175448">
        <w:rPr>
          <w:lang w:val="en-GB"/>
        </w:rPr>
        <w:t xml:space="preserve">If you crave premium offers without production drag, </w:t>
      </w:r>
      <w:r w:rsidRPr="00175448">
        <w:rPr>
          <w:b/>
          <w:bCs/>
          <w:lang w:val="en-GB"/>
        </w:rPr>
        <w:t xml:space="preserve">My High-Ticket Generator </w:t>
      </w:r>
      <w:r w:rsidRPr="00175448">
        <w:rPr>
          <w:lang w:val="en-GB"/>
        </w:rPr>
        <w:t>steps in. Drop in one idea and it spins up a full high-ticket ecosystem around it automatically.</w:t>
      </w:r>
    </w:p>
    <w:p w14:paraId="332E7B1C" w14:textId="77777777" w:rsidR="00175448" w:rsidRPr="00175448" w:rsidRDefault="00175448" w:rsidP="00175448">
      <w:pPr>
        <w:ind w:firstLine="0"/>
        <w:rPr>
          <w:lang w:val="en-GB"/>
        </w:rPr>
      </w:pPr>
      <w:r w:rsidRPr="00175448">
        <w:rPr>
          <w:lang w:val="en-GB"/>
        </w:rPr>
        <w:t>Use it to build new programs, upgrade existing ones, or convert simple concepts into sophisticated, premium client experiences. </w:t>
      </w:r>
    </w:p>
    <w:p w14:paraId="1935C20F" w14:textId="77777777" w:rsidR="00175448" w:rsidRPr="00175448" w:rsidRDefault="00175448" w:rsidP="00175448">
      <w:pPr>
        <w:ind w:firstLine="0"/>
        <w:rPr>
          <w:lang w:val="en-GB"/>
        </w:rPr>
      </w:pPr>
      <w:r w:rsidRPr="00175448">
        <w:rPr>
          <w:b/>
          <w:bCs/>
          <w:lang w:val="en-GB"/>
        </w:rPr>
        <w:t>Every output arrives structured as modules, assets, and promos, so the whole delivery and marketing engine appears as 'finished'.</w:t>
      </w:r>
    </w:p>
    <w:p w14:paraId="3E62679B" w14:textId="77777777" w:rsidR="00175448" w:rsidRPr="00175448" w:rsidRDefault="00175448" w:rsidP="00175448">
      <w:pPr>
        <w:ind w:firstLine="0"/>
        <w:rPr>
          <w:lang w:val="en-GB"/>
        </w:rPr>
      </w:pPr>
      <w:r w:rsidRPr="00175448">
        <w:rPr>
          <w:lang w:val="en-GB"/>
        </w:rPr>
        <w:t>Because you hold full PLR rights, you can deploy assets for yourself, clients, or buyers immediately. Sell access, bundle it inside memberships, or give strategic pieces away as irresistible list-building and authority magnets. Either way, you walk away with a high-ticket creation engine that never runs out of monetizable angles.</w:t>
      </w:r>
    </w:p>
    <w:p w14:paraId="602D7AF3" w14:textId="77777777" w:rsidR="00175448" w:rsidRPr="00175448" w:rsidRDefault="00175448" w:rsidP="00175448">
      <w:pPr>
        <w:ind w:firstLine="0"/>
        <w:rPr>
          <w:lang w:val="en-GB"/>
        </w:rPr>
      </w:pPr>
      <w:r w:rsidRPr="00175448">
        <w:rPr>
          <w:lang w:val="en-GB"/>
        </w:rPr>
        <w:t>- One idea in → complete premium program mapped, named, and packaged for fast implementation.</w:t>
      </w:r>
    </w:p>
    <w:p w14:paraId="4BD2ADB8" w14:textId="77777777" w:rsidR="00175448" w:rsidRPr="00175448" w:rsidRDefault="00175448" w:rsidP="00175448">
      <w:pPr>
        <w:ind w:firstLine="0"/>
        <w:rPr>
          <w:lang w:val="en-GB"/>
        </w:rPr>
      </w:pPr>
      <w:r w:rsidRPr="00175448">
        <w:rPr>
          <w:lang w:val="en-GB"/>
        </w:rPr>
        <w:t>- Modules, bonuses, emails, and campaigns generated in one go, aligned under a single high-ticket promise.</w:t>
      </w:r>
    </w:p>
    <w:p w14:paraId="6C5F45D5" w14:textId="77777777" w:rsidR="00175448" w:rsidRPr="00175448" w:rsidRDefault="00175448" w:rsidP="00175448">
      <w:pPr>
        <w:ind w:firstLine="0"/>
        <w:rPr>
          <w:lang w:val="en-GB"/>
        </w:rPr>
      </w:pPr>
      <w:r w:rsidRPr="00175448">
        <w:rPr>
          <w:lang w:val="en-GB"/>
        </w:rPr>
        <w:t>- Ready to use as-is, resell, or rebrand as your flagship high-ticket creation system.</w:t>
      </w:r>
    </w:p>
    <w:p w14:paraId="1E06DBFD" w14:textId="77777777" w:rsidR="00175448" w:rsidRPr="00175448" w:rsidRDefault="00175448" w:rsidP="00175448">
      <w:pPr>
        <w:ind w:firstLine="0"/>
        <w:rPr>
          <w:lang w:val="en-GB"/>
        </w:rPr>
      </w:pPr>
      <w:r w:rsidRPr="00175448">
        <w:rPr>
          <w:b/>
          <w:bCs/>
          <w:lang w:val="en-GB"/>
        </w:rPr>
        <w:t xml:space="preserve">Why I Created 'My </w:t>
      </w:r>
      <w:proofErr w:type="gramStart"/>
      <w:r w:rsidRPr="00175448">
        <w:rPr>
          <w:b/>
          <w:bCs/>
          <w:lang w:val="en-GB"/>
        </w:rPr>
        <w:t>high-Ticket</w:t>
      </w:r>
      <w:proofErr w:type="gramEnd"/>
      <w:r w:rsidRPr="00175448">
        <w:rPr>
          <w:b/>
          <w:bCs/>
          <w:lang w:val="en-GB"/>
        </w:rPr>
        <w:t xml:space="preserve"> Generator'</w:t>
      </w:r>
    </w:p>
    <w:p w14:paraId="08324A10" w14:textId="77777777" w:rsidR="00175448" w:rsidRPr="00175448" w:rsidRDefault="00175448" w:rsidP="00175448">
      <w:pPr>
        <w:ind w:firstLine="0"/>
        <w:rPr>
          <w:lang w:val="en-GB"/>
        </w:rPr>
      </w:pPr>
      <w:r w:rsidRPr="00175448">
        <w:rPr>
          <w:lang w:val="en-GB"/>
        </w:rPr>
        <w:t xml:space="preserve">I created </w:t>
      </w:r>
      <w:r w:rsidRPr="00175448">
        <w:rPr>
          <w:b/>
          <w:bCs/>
          <w:lang w:val="en-GB"/>
        </w:rPr>
        <w:t>My High-Ticket Generator</w:t>
      </w:r>
      <w:r w:rsidRPr="00175448">
        <w:rPr>
          <w:lang w:val="en-GB"/>
        </w:rPr>
        <w:t xml:space="preserve"> after watching smart marketers stall every time they tried building real premium offers. They had strong ideas, warm audiences, and demand, but turning concepts into complete programs kept derailing their launch timelines.</w:t>
      </w:r>
    </w:p>
    <w:p w14:paraId="0C4FF06D" w14:textId="77777777" w:rsidR="00175448" w:rsidRPr="00175448" w:rsidRDefault="00175448" w:rsidP="00175448">
      <w:pPr>
        <w:ind w:firstLine="0"/>
        <w:rPr>
          <w:lang w:val="en-GB"/>
        </w:rPr>
      </w:pPr>
      <w:r w:rsidRPr="00175448">
        <w:rPr>
          <w:lang w:val="en-GB"/>
        </w:rPr>
        <w:t>Some overloaded clients with messy deliverables, while others shipped thin packages that never justified a serious price tag. Many outsourced everything to agencies or freelancers who misunderstood their market, voice, or the specific transformation being sold.</w:t>
      </w:r>
    </w:p>
    <w:p w14:paraId="71C74A4E" w14:textId="77777777" w:rsidR="00175448" w:rsidRPr="00175448" w:rsidRDefault="00175448" w:rsidP="00175448">
      <w:pPr>
        <w:ind w:firstLine="0"/>
        <w:rPr>
          <w:lang w:val="en-GB"/>
        </w:rPr>
      </w:pPr>
      <w:r w:rsidRPr="00175448">
        <w:rPr>
          <w:lang w:val="en-GB"/>
        </w:rPr>
        <w:t>When a high-ticket offer defines your brand, the creation process should feel structured, predictable, and strategically controlled. Designing that journey from starting pain to promised outcome needs a framework anyone can run, even exhausted or busy.</w:t>
      </w:r>
    </w:p>
    <w:p w14:paraId="057A81D5" w14:textId="77777777" w:rsidR="00175448" w:rsidRPr="00175448" w:rsidRDefault="00175448" w:rsidP="00175448">
      <w:pPr>
        <w:ind w:firstLine="0"/>
        <w:rPr>
          <w:lang w:val="en-GB"/>
        </w:rPr>
      </w:pPr>
      <w:proofErr w:type="gramStart"/>
      <w:r w:rsidRPr="00175448">
        <w:rPr>
          <w:lang w:val="en-GB"/>
        </w:rPr>
        <w:t>So</w:t>
      </w:r>
      <w:proofErr w:type="gramEnd"/>
      <w:r w:rsidRPr="00175448">
        <w:rPr>
          <w:lang w:val="en-GB"/>
        </w:rPr>
        <w:t xml:space="preserve"> I built a system that takes one idea and maps an entire high-ticket ecosystem neatly around it. </w:t>
      </w:r>
      <w:r w:rsidRPr="00175448">
        <w:rPr>
          <w:b/>
          <w:bCs/>
          <w:lang w:val="en-GB"/>
        </w:rPr>
        <w:t xml:space="preserve">My High-Ticket Generator </w:t>
      </w:r>
      <w:r w:rsidRPr="00175448">
        <w:rPr>
          <w:lang w:val="en-GB"/>
        </w:rPr>
        <w:t>handles structure, modules, bonuses, delivery assets, and promo material, while you steer promise and positioning.</w:t>
      </w:r>
    </w:p>
    <w:p w14:paraId="47D386A5" w14:textId="77777777" w:rsidR="00175448" w:rsidRPr="00175448" w:rsidRDefault="00175448" w:rsidP="00175448">
      <w:pPr>
        <w:ind w:firstLine="0"/>
        <w:rPr>
          <w:lang w:val="en-GB"/>
        </w:rPr>
      </w:pPr>
      <w:r w:rsidRPr="00175448">
        <w:rPr>
          <w:lang w:val="en-GB"/>
        </w:rPr>
        <w:lastRenderedPageBreak/>
        <w:t>You stop improvising disconnected components and start launching cohesive programs that feel premium, focused, and easy to understand. Each build gives you clear milestones, assets, and angles, making higher pricing feel natural instead of forced or inflated.</w:t>
      </w:r>
    </w:p>
    <w:p w14:paraId="18E13F9C" w14:textId="77777777" w:rsidR="00175448" w:rsidRPr="00175448" w:rsidRDefault="00175448" w:rsidP="00175448">
      <w:pPr>
        <w:ind w:firstLine="0"/>
        <w:rPr>
          <w:lang w:val="en-GB"/>
        </w:rPr>
      </w:pPr>
      <w:r w:rsidRPr="00175448">
        <w:rPr>
          <w:lang w:val="en-GB"/>
        </w:rPr>
        <w:t>Now high-ticket creation becomes a reliable growth mechanism instead of an exhausting, start-from-scratch project every single time. Feed it new concepts whenever inspiration hits, and keep stacking polished premium revenue streams without burning yourself out.</w:t>
      </w:r>
    </w:p>
    <w:p w14:paraId="14520B15" w14:textId="77777777" w:rsidR="00175448" w:rsidRPr="00175448" w:rsidRDefault="00175448" w:rsidP="00175448">
      <w:pPr>
        <w:ind w:firstLine="0"/>
        <w:rPr>
          <w:lang w:val="en-GB"/>
        </w:rPr>
      </w:pPr>
      <w:r w:rsidRPr="00175448">
        <w:rPr>
          <w:b/>
          <w:bCs/>
          <w:lang w:val="en-GB"/>
        </w:rPr>
        <w:t>Who Benefits From 'My High-ticket Generator'?</w:t>
      </w:r>
    </w:p>
    <w:p w14:paraId="2A7FDC14" w14:textId="77777777" w:rsidR="00175448" w:rsidRPr="00175448" w:rsidRDefault="00175448" w:rsidP="00175448">
      <w:pPr>
        <w:ind w:firstLine="0"/>
        <w:rPr>
          <w:lang w:val="en-GB"/>
        </w:rPr>
      </w:pPr>
      <w:r w:rsidRPr="00175448">
        <w:rPr>
          <w:b/>
          <w:bCs/>
          <w:lang w:val="en-GB"/>
        </w:rPr>
        <w:t xml:space="preserve">My High-Ticket Generator </w:t>
      </w:r>
      <w:r w:rsidRPr="00175448">
        <w:rPr>
          <w:lang w:val="en-GB"/>
        </w:rPr>
        <w:t>serves anyone sitting on real expertise but stuck turning it into a premium, packaged offer. They want their knowledge organized into modules, assets, and promotions without drowning in planning, formatting, or tech headaches.</w:t>
      </w:r>
    </w:p>
    <w:p w14:paraId="062AAEA1" w14:textId="77777777" w:rsidR="00175448" w:rsidRPr="00175448" w:rsidRDefault="00175448" w:rsidP="00175448">
      <w:pPr>
        <w:ind w:firstLine="0"/>
        <w:rPr>
          <w:lang w:val="en-GB"/>
        </w:rPr>
      </w:pPr>
      <w:r w:rsidRPr="00175448">
        <w:rPr>
          <w:b/>
          <w:bCs/>
          <w:lang w:val="en-GB"/>
        </w:rPr>
        <w:t>Experienced course creators, coaches, and consultants</w:t>
      </w:r>
      <w:r w:rsidRPr="00175448">
        <w:rPr>
          <w:lang w:val="en-GB"/>
        </w:rPr>
        <w:t xml:space="preserve"> benefit when existing material needs reshaping into a clearer, higher-priced signature transformation. Instead of endlessly revising outlines, they plug in their theme and receive a complete, aligned program architecture back.</w:t>
      </w:r>
    </w:p>
    <w:p w14:paraId="2E7A1548" w14:textId="77777777" w:rsidR="00175448" w:rsidRPr="00175448" w:rsidRDefault="00175448" w:rsidP="00175448">
      <w:pPr>
        <w:ind w:firstLine="0"/>
        <w:rPr>
          <w:lang w:val="en-GB"/>
        </w:rPr>
      </w:pPr>
      <w:r w:rsidRPr="00175448">
        <w:rPr>
          <w:b/>
          <w:bCs/>
          <w:lang w:val="en-GB"/>
        </w:rPr>
        <w:t>Service providers and agencies</w:t>
      </w:r>
      <w:r w:rsidRPr="00175448">
        <w:rPr>
          <w:lang w:val="en-GB"/>
        </w:rPr>
        <w:t xml:space="preserve"> benefit when they want to package done-for-you work into leveraged, scalable premium solutions. Client deliverables stop looking like disconnected tasks and start feeling like one cohesive flagship framework they can repeatedly sell.</w:t>
      </w:r>
    </w:p>
    <w:p w14:paraId="1C8F26E0" w14:textId="77777777" w:rsidR="00175448" w:rsidRPr="00175448" w:rsidRDefault="00175448" w:rsidP="00175448">
      <w:pPr>
        <w:ind w:firstLine="0"/>
        <w:rPr>
          <w:lang w:val="en-GB"/>
        </w:rPr>
      </w:pPr>
      <w:r w:rsidRPr="00175448">
        <w:rPr>
          <w:b/>
          <w:bCs/>
          <w:lang w:val="en-GB"/>
        </w:rPr>
        <w:t>Business owners</w:t>
      </w:r>
      <w:r w:rsidRPr="00175448">
        <w:rPr>
          <w:lang w:val="en-GB"/>
        </w:rPr>
        <w:t xml:space="preserve"> with scattered courses, workshops, and downloads benefit by merging everything into one structured high-ticket ecosystem. The generator surfaces the strongest pieces, fills missing links, and turns their library into a focused premium journey.</w:t>
      </w:r>
    </w:p>
    <w:p w14:paraId="3AD3304C" w14:textId="77777777" w:rsidR="00175448" w:rsidRPr="00175448" w:rsidRDefault="00175448" w:rsidP="00175448">
      <w:pPr>
        <w:ind w:firstLine="0"/>
        <w:rPr>
          <w:lang w:val="en-GB"/>
        </w:rPr>
      </w:pPr>
      <w:r w:rsidRPr="00175448">
        <w:rPr>
          <w:b/>
          <w:bCs/>
          <w:lang w:val="en-GB"/>
        </w:rPr>
        <w:t xml:space="preserve">Newer creators </w:t>
      </w:r>
      <w:r w:rsidRPr="00175448">
        <w:rPr>
          <w:lang w:val="en-GB"/>
        </w:rPr>
        <w:t>benefit when they understand transformation and audience needs, but freeze trying to engineer a complete offer. They keep creative control while the system suggests structure, modules, bonuses, and messaging that actually supports higher pricing.</w:t>
      </w:r>
    </w:p>
    <w:p w14:paraId="52F0B40B" w14:textId="77777777" w:rsidR="00175448" w:rsidRPr="00175448" w:rsidRDefault="00175448" w:rsidP="00175448">
      <w:pPr>
        <w:ind w:firstLine="0"/>
        <w:rPr>
          <w:lang w:val="en-GB"/>
        </w:rPr>
      </w:pPr>
      <w:r w:rsidRPr="00175448">
        <w:rPr>
          <w:b/>
          <w:bCs/>
          <w:lang w:val="en-GB"/>
        </w:rPr>
        <w:t>Strategic operators running several brands or projects</w:t>
      </w:r>
      <w:r w:rsidRPr="00175448">
        <w:rPr>
          <w:lang w:val="en-GB"/>
        </w:rPr>
        <w:t xml:space="preserve"> benefit by standardizing how every high-ticket offer gets designed and documented. Instead of reinventing frameworks each launch, they run the generator, approve outputs, and move straight into selling.</w:t>
      </w:r>
    </w:p>
    <w:p w14:paraId="7737DB11" w14:textId="77777777" w:rsidR="00175448" w:rsidRPr="00175448" w:rsidRDefault="00175448" w:rsidP="00175448">
      <w:pPr>
        <w:ind w:firstLine="0"/>
        <w:rPr>
          <w:b/>
          <w:bCs/>
          <w:lang w:val="en-GB"/>
        </w:rPr>
      </w:pPr>
      <w:r w:rsidRPr="00175448">
        <w:rPr>
          <w:b/>
          <w:bCs/>
          <w:lang w:val="en-GB"/>
        </w:rPr>
        <w:t>See How This GPT Works</w:t>
      </w:r>
    </w:p>
    <w:p w14:paraId="34DC098C" w14:textId="77777777" w:rsidR="00175448" w:rsidRPr="00175448" w:rsidRDefault="00175448" w:rsidP="00175448">
      <w:pPr>
        <w:ind w:firstLine="0"/>
        <w:rPr>
          <w:lang w:val="en-GB"/>
        </w:rPr>
      </w:pPr>
      <w:r w:rsidRPr="00175448">
        <w:rPr>
          <w:lang w:val="en-GB"/>
        </w:rPr>
        <w:t xml:space="preserve">Here is how </w:t>
      </w:r>
      <w:r w:rsidRPr="00175448">
        <w:rPr>
          <w:b/>
          <w:bCs/>
          <w:lang w:val="en-GB"/>
        </w:rPr>
        <w:t>My High-Ticket Generator</w:t>
      </w:r>
      <w:r w:rsidRPr="00175448">
        <w:rPr>
          <w:lang w:val="en-GB"/>
        </w:rPr>
        <w:t xml:space="preserve"> walks you through building a complete, premium offer step by step.</w:t>
      </w:r>
    </w:p>
    <w:p w14:paraId="786708C3" w14:textId="77777777" w:rsidR="00175448" w:rsidRPr="00175448" w:rsidRDefault="00175448" w:rsidP="00175448">
      <w:pPr>
        <w:ind w:firstLine="0"/>
        <w:rPr>
          <w:lang w:val="en-GB"/>
        </w:rPr>
      </w:pPr>
      <w:r w:rsidRPr="00175448">
        <w:rPr>
          <w:b/>
          <w:bCs/>
          <w:lang w:val="en-GB"/>
        </w:rPr>
        <w:t>Before Step 1 — Lock in your foundations</w:t>
      </w:r>
      <w:r w:rsidRPr="00175448">
        <w:rPr>
          <w:lang w:val="en-GB"/>
        </w:rPr>
        <w:br/>
        <w:t>It starts by asking deep questions about client, problem, outcome, method, guarantees, and policies.</w:t>
      </w:r>
      <w:r w:rsidRPr="00175448">
        <w:rPr>
          <w:lang w:val="en-GB"/>
        </w:rPr>
        <w:br/>
        <w:t>It also clarifies delivery capacity, community plans, closing style, and payment options before anything gets built.</w:t>
      </w:r>
    </w:p>
    <w:p w14:paraId="23C816EE" w14:textId="77777777" w:rsidR="00175448" w:rsidRPr="00175448" w:rsidRDefault="00175448" w:rsidP="00175448">
      <w:pPr>
        <w:ind w:firstLine="0"/>
        <w:rPr>
          <w:lang w:val="en-GB"/>
        </w:rPr>
      </w:pPr>
      <w:r w:rsidRPr="00175448">
        <w:rPr>
          <w:b/>
          <w:bCs/>
          <w:lang w:val="en-GB"/>
        </w:rPr>
        <w:t>Step 1 — Capture your core offer details</w:t>
      </w:r>
      <w:r w:rsidRPr="00175448">
        <w:rPr>
          <w:lang w:val="en-GB"/>
        </w:rPr>
        <w:br/>
        <w:t>You answer focused questions about topic, timeframe, price, and delivery style for your high-ticket program.</w:t>
      </w:r>
      <w:r w:rsidRPr="00175448">
        <w:rPr>
          <w:lang w:val="en-GB"/>
        </w:rPr>
        <w:br/>
        <w:t>You specify payment structure, live call frequency, community access, and one-to-one involvement you want included.</w:t>
      </w:r>
    </w:p>
    <w:p w14:paraId="4E246620" w14:textId="77777777" w:rsidR="00175448" w:rsidRPr="00175448" w:rsidRDefault="00175448" w:rsidP="00175448">
      <w:pPr>
        <w:ind w:firstLine="0"/>
        <w:rPr>
          <w:lang w:val="en-GB"/>
        </w:rPr>
      </w:pPr>
      <w:r w:rsidRPr="00175448">
        <w:rPr>
          <w:b/>
          <w:bCs/>
          <w:lang w:val="en-GB"/>
        </w:rPr>
        <w:lastRenderedPageBreak/>
        <w:t>Step 2 — Approve your summarized offer blueprint</w:t>
      </w:r>
      <w:r w:rsidRPr="00175448">
        <w:rPr>
          <w:lang w:val="en-GB"/>
        </w:rPr>
        <w:br/>
        <w:t>The GPT recaps every answer, including foundation details, into one clear, consolidated offer snapshot.</w:t>
      </w:r>
      <w:r w:rsidRPr="00175448">
        <w:rPr>
          <w:lang w:val="en-GB"/>
        </w:rPr>
        <w:br/>
        <w:t>You confirm or refine that snapshot, and only after approval does it proceed into outlining.</w:t>
      </w:r>
    </w:p>
    <w:p w14:paraId="656EC645" w14:textId="77777777" w:rsidR="00175448" w:rsidRPr="00175448" w:rsidRDefault="00175448" w:rsidP="00175448">
      <w:pPr>
        <w:ind w:firstLine="0"/>
        <w:rPr>
          <w:lang w:val="en-GB"/>
        </w:rPr>
      </w:pPr>
      <w:r w:rsidRPr="00175448">
        <w:rPr>
          <w:b/>
          <w:bCs/>
          <w:lang w:val="en-GB"/>
        </w:rPr>
        <w:t>Step 3 — Build your complete high-ticket outline</w:t>
      </w:r>
      <w:r w:rsidRPr="00175448">
        <w:rPr>
          <w:lang w:val="en-GB"/>
        </w:rPr>
        <w:br/>
        <w:t>It maps modules, teaching points, learning outcomes, and implementation actions for the entire program in one pass.</w:t>
      </w:r>
      <w:r w:rsidRPr="00175448">
        <w:rPr>
          <w:lang w:val="en-GB"/>
        </w:rPr>
        <w:br/>
        <w:t>It flags which modules include calls, community sessions, reviews, accountability checkpoints, and potential future bonus candidates.</w:t>
      </w:r>
      <w:r w:rsidRPr="00175448">
        <w:rPr>
          <w:lang w:val="en-GB"/>
        </w:rPr>
        <w:br/>
        <w:t>It finishes by asking whether you are ready to create content for the first module.</w:t>
      </w:r>
    </w:p>
    <w:p w14:paraId="65B92D71" w14:textId="77777777" w:rsidR="00175448" w:rsidRPr="00175448" w:rsidRDefault="00175448" w:rsidP="00175448">
      <w:pPr>
        <w:ind w:firstLine="0"/>
        <w:rPr>
          <w:lang w:val="en-GB"/>
        </w:rPr>
      </w:pPr>
      <w:r w:rsidRPr="00175448">
        <w:rPr>
          <w:b/>
          <w:bCs/>
          <w:lang w:val="en-GB"/>
        </w:rPr>
        <w:t>Step 4 — Create content for every module</w:t>
      </w:r>
      <w:r w:rsidRPr="00175448">
        <w:rPr>
          <w:lang w:val="en-GB"/>
        </w:rPr>
        <w:br/>
        <w:t>For each module, it writes full scripts, checklists, workbooks, and supporting materials based on the outline.</w:t>
      </w:r>
      <w:r w:rsidRPr="00175448">
        <w:rPr>
          <w:lang w:val="en-GB"/>
        </w:rPr>
        <w:br/>
        <w:t>It adds trackers, templates, or scorecards where useful, making implementation easier to follow and complete.</w:t>
      </w:r>
      <w:r w:rsidRPr="00175448">
        <w:rPr>
          <w:lang w:val="en-GB"/>
        </w:rPr>
        <w:br/>
        <w:t>You approve every finished module before it advances, and after the last approval, it moves to bonuses.</w:t>
      </w:r>
    </w:p>
    <w:p w14:paraId="0C1122DE" w14:textId="77777777" w:rsidR="00175448" w:rsidRPr="00175448" w:rsidRDefault="00175448" w:rsidP="00175448">
      <w:pPr>
        <w:ind w:firstLine="0"/>
        <w:rPr>
          <w:lang w:val="en-GB"/>
        </w:rPr>
      </w:pPr>
      <w:r w:rsidRPr="00175448">
        <w:rPr>
          <w:b/>
          <w:bCs/>
          <w:lang w:val="en-GB"/>
        </w:rPr>
        <w:t>Step 5 — Develop high-value bonuses</w:t>
      </w:r>
      <w:r w:rsidRPr="00175448">
        <w:rPr>
          <w:lang w:val="en-GB"/>
        </w:rPr>
        <w:br/>
        <w:t>The GPT suggests bonus concepts that speed execution or deepen results, staying tightly aligned with the core offer.</w:t>
      </w:r>
      <w:r w:rsidRPr="00175448">
        <w:rPr>
          <w:lang w:val="en-GB"/>
        </w:rPr>
        <w:br/>
        <w:t>It fully builds each chosen bonus, whether long-form report, checklist, toolkit, swipe file, or step-based resource.</w:t>
      </w:r>
      <w:r w:rsidRPr="00175448">
        <w:rPr>
          <w:lang w:val="en-GB"/>
        </w:rPr>
        <w:br/>
        <w:t>You review and approve bonuses one by one, then it advances into constructing the primary sales page.</w:t>
      </w:r>
    </w:p>
    <w:p w14:paraId="087357D3" w14:textId="77777777" w:rsidR="00175448" w:rsidRPr="00175448" w:rsidRDefault="00175448" w:rsidP="00175448">
      <w:pPr>
        <w:ind w:firstLine="0"/>
        <w:rPr>
          <w:lang w:val="en-GB"/>
        </w:rPr>
      </w:pPr>
      <w:r w:rsidRPr="00175448">
        <w:rPr>
          <w:b/>
          <w:bCs/>
          <w:lang w:val="en-GB"/>
        </w:rPr>
        <w:t>Step 6 — Write the long-form sales page</w:t>
      </w:r>
      <w:r w:rsidRPr="00175448">
        <w:rPr>
          <w:lang w:val="en-GB"/>
        </w:rPr>
        <w:br/>
        <w:t>It writes a long-form sales page with headline, subhead, sections, bonuses, FAQ, proof, and strong calls-to-action.</w:t>
      </w:r>
      <w:r w:rsidRPr="00175448">
        <w:rPr>
          <w:lang w:val="en-GB"/>
        </w:rPr>
        <w:br/>
        <w:t>Guarantee and refund language follow your policies, and it clearly explains applications, calls, or VSL flow when relevant.</w:t>
      </w:r>
      <w:r w:rsidRPr="00175448">
        <w:rPr>
          <w:lang w:val="en-GB"/>
        </w:rPr>
        <w:br/>
        <w:t>After you approve the sales copy, it immediately builds the surrounding sales mechanism assets required to close.</w:t>
      </w:r>
    </w:p>
    <w:p w14:paraId="4BFCDD78" w14:textId="77777777" w:rsidR="00175448" w:rsidRPr="00175448" w:rsidRDefault="00175448" w:rsidP="00175448">
      <w:pPr>
        <w:ind w:firstLine="0"/>
        <w:rPr>
          <w:lang w:val="en-GB"/>
        </w:rPr>
      </w:pPr>
      <w:r w:rsidRPr="00175448">
        <w:rPr>
          <w:b/>
          <w:bCs/>
          <w:lang w:val="en-GB"/>
        </w:rPr>
        <w:t>Between Step 6 and Step 7 — Build your sales mechanism assets</w:t>
      </w:r>
      <w:r w:rsidRPr="00175448">
        <w:rPr>
          <w:lang w:val="en-GB"/>
        </w:rPr>
        <w:br/>
        <w:t>It creates an application page, qualification form, and a clear “who this is for or not” section.</w:t>
      </w:r>
      <w:r w:rsidRPr="00175448">
        <w:rPr>
          <w:lang w:val="en-GB"/>
        </w:rPr>
        <w:br/>
        <w:t>It then writes a full sales call script or detailed VSL or webinar covering story, teaching, offer, price, objections.</w:t>
      </w:r>
      <w:r w:rsidRPr="00175448">
        <w:rPr>
          <w:lang w:val="en-GB"/>
        </w:rPr>
        <w:br/>
        <w:t>You review and approve these assets before the GPT proceeds to onboarding and access page creation.</w:t>
      </w:r>
    </w:p>
    <w:p w14:paraId="3EC917B1" w14:textId="77777777" w:rsidR="00175448" w:rsidRPr="00175448" w:rsidRDefault="00175448" w:rsidP="00175448">
      <w:pPr>
        <w:ind w:firstLine="0"/>
        <w:rPr>
          <w:lang w:val="en-GB"/>
        </w:rPr>
      </w:pPr>
      <w:r w:rsidRPr="00175448">
        <w:rPr>
          <w:b/>
          <w:bCs/>
          <w:lang w:val="en-GB"/>
        </w:rPr>
        <w:t>Step 7 — Create your access page and onboarding</w:t>
      </w:r>
      <w:r w:rsidRPr="00175448">
        <w:rPr>
          <w:lang w:val="en-GB"/>
        </w:rPr>
        <w:br/>
        <w:t>It writes your access page headline, thank-you message, and explanation of exactly what clients just purchased.</w:t>
      </w:r>
      <w:r w:rsidRPr="00175448">
        <w:rPr>
          <w:lang w:val="en-GB"/>
        </w:rPr>
        <w:br/>
        <w:t>It lists core modules, bonuses, call links, communities, and support channels, plus your name and contact details.</w:t>
      </w:r>
      <w:r w:rsidRPr="00175448">
        <w:rPr>
          <w:lang w:val="en-GB"/>
        </w:rPr>
        <w:br/>
        <w:t>It also outlines their first seven days and drafts an onboarding email sequence that reinforces steps and expectations.</w:t>
      </w:r>
    </w:p>
    <w:p w14:paraId="439EA5A3" w14:textId="77777777" w:rsidR="00175448" w:rsidRPr="00175448" w:rsidRDefault="00175448" w:rsidP="00175448">
      <w:pPr>
        <w:ind w:firstLine="0"/>
        <w:rPr>
          <w:lang w:val="en-GB"/>
        </w:rPr>
      </w:pPr>
      <w:r w:rsidRPr="00175448">
        <w:rPr>
          <w:b/>
          <w:bCs/>
          <w:lang w:val="en-GB"/>
        </w:rPr>
        <w:lastRenderedPageBreak/>
        <w:t>After Step 7 — Define delivery, support, and accountability</w:t>
      </w:r>
      <w:r w:rsidRPr="00175448">
        <w:rPr>
          <w:lang w:val="en-GB"/>
        </w:rPr>
        <w:br/>
        <w:t>Next, it defines delivery rhythms, response times, community guidelines, and how clients should submit work for review.</w:t>
      </w:r>
      <w:r w:rsidRPr="00175448">
        <w:rPr>
          <w:lang w:val="en-GB"/>
        </w:rPr>
        <w:br/>
        <w:t>It suggests simple progress tracking, like weekly check-ins or scorecards, so you monitor momentum without complexity.</w:t>
      </w:r>
      <w:r w:rsidRPr="00175448">
        <w:rPr>
          <w:lang w:val="en-GB"/>
        </w:rPr>
        <w:br/>
        <w:t>You approve this support structure before moving into lead generation and opt-in funnel copy.</w:t>
      </w:r>
    </w:p>
    <w:p w14:paraId="38452ADE" w14:textId="77777777" w:rsidR="00175448" w:rsidRPr="00175448" w:rsidRDefault="00175448" w:rsidP="00175448">
      <w:pPr>
        <w:ind w:firstLine="0"/>
        <w:rPr>
          <w:lang w:val="en-GB"/>
        </w:rPr>
      </w:pPr>
      <w:r w:rsidRPr="00175448">
        <w:rPr>
          <w:b/>
          <w:bCs/>
          <w:lang w:val="en-GB"/>
        </w:rPr>
        <w:t>Step 8 — Build your high-converting opt-in page</w:t>
      </w:r>
      <w:r w:rsidRPr="00175448">
        <w:rPr>
          <w:lang w:val="en-GB"/>
        </w:rPr>
        <w:br/>
        <w:t>It writes a lead capture headline and subhead tightly matched to your main sales page promise.</w:t>
      </w:r>
      <w:r w:rsidRPr="00175448">
        <w:rPr>
          <w:lang w:val="en-GB"/>
        </w:rPr>
        <w:br/>
        <w:t>You get three sharp bullets, a clear call-to-action, and button text optimized for high-intent prospects.</w:t>
      </w:r>
      <w:r w:rsidRPr="00175448">
        <w:rPr>
          <w:lang w:val="en-GB"/>
        </w:rPr>
        <w:br/>
        <w:t>After approval, your opt-in is aligned with the entire funnel, and the system shifts into traffic assets.</w:t>
      </w:r>
    </w:p>
    <w:p w14:paraId="508A5985" w14:textId="77777777" w:rsidR="00175448" w:rsidRPr="00175448" w:rsidRDefault="00175448" w:rsidP="00175448">
      <w:pPr>
        <w:ind w:firstLine="0"/>
        <w:rPr>
          <w:lang w:val="en-GB"/>
        </w:rPr>
      </w:pPr>
      <w:r w:rsidRPr="00175448">
        <w:rPr>
          <w:b/>
          <w:bCs/>
          <w:lang w:val="en-GB"/>
        </w:rPr>
        <w:t>Step 9 — Generate free traffic and promo assets</w:t>
      </w:r>
      <w:r w:rsidRPr="00175448">
        <w:rPr>
          <w:lang w:val="en-GB"/>
        </w:rPr>
        <w:br/>
        <w:t>It drafts five promotional emails, each with a different angle on your high-ticket promise, structure, and bonuses.</w:t>
      </w:r>
      <w:r w:rsidRPr="00175448">
        <w:rPr>
          <w:lang w:val="en-GB"/>
        </w:rPr>
        <w:br/>
        <w:t>Then it writes five social posts for Facebook, X, LinkedIn, Instagram, and Pinterest that mirror those messages.</w:t>
      </w:r>
      <w:r w:rsidRPr="00175448">
        <w:rPr>
          <w:lang w:val="en-GB"/>
        </w:rPr>
        <w:br/>
        <w:t>Finally, it creates five TikTok-style short scripts with multiple beats and a direct “click bio” call-to-action.</w:t>
      </w:r>
    </w:p>
    <w:p w14:paraId="6699191B" w14:textId="77777777" w:rsidR="00175448" w:rsidRPr="00175448" w:rsidRDefault="00175448" w:rsidP="00175448">
      <w:pPr>
        <w:ind w:firstLine="0"/>
        <w:rPr>
          <w:lang w:val="en-GB"/>
        </w:rPr>
      </w:pPr>
      <w:r w:rsidRPr="00175448">
        <w:rPr>
          <w:b/>
          <w:bCs/>
          <w:lang w:val="en-GB"/>
        </w:rPr>
        <w:t>After Step 9 — Set up tracking and optimization</w:t>
      </w:r>
      <w:r w:rsidRPr="00175448">
        <w:rPr>
          <w:lang w:val="en-GB"/>
        </w:rPr>
        <w:br/>
        <w:t>It helps you define simple metrics, including leads, applications, calls booked, calls held, and sales closed.</w:t>
      </w:r>
      <w:r w:rsidRPr="00175448">
        <w:rPr>
          <w:lang w:val="en-GB"/>
        </w:rPr>
        <w:br/>
        <w:t>It suggests a straightforward tracking sheet layout you can recreate inside any spreadsheet tool you prefer.</w:t>
      </w:r>
      <w:r w:rsidRPr="00175448">
        <w:rPr>
          <w:lang w:val="en-GB"/>
        </w:rPr>
        <w:br/>
        <w:t>It also proposes small tests for subject lines, hooks, or platforms and gets your approval before final adjustments.</w:t>
      </w:r>
    </w:p>
    <w:p w14:paraId="1A652030" w14:textId="77777777" w:rsidR="00175448" w:rsidRPr="00175448" w:rsidRDefault="00175448" w:rsidP="00175448">
      <w:pPr>
        <w:ind w:firstLine="0"/>
        <w:rPr>
          <w:lang w:val="en-GB"/>
        </w:rPr>
      </w:pPr>
      <w:r w:rsidRPr="00175448">
        <w:rPr>
          <w:b/>
          <w:bCs/>
          <w:lang w:val="en-GB"/>
        </w:rPr>
        <w:t>Step 10 — Lock in ascension and next steps</w:t>
      </w:r>
      <w:r w:rsidRPr="00175448">
        <w:rPr>
          <w:lang w:val="en-GB"/>
        </w:rPr>
        <w:br/>
        <w:t>To finish, it acknowledges your completed system and asks whether you want any additional creative assets added.</w:t>
      </w:r>
      <w:r w:rsidRPr="00175448">
        <w:rPr>
          <w:lang w:val="en-GB"/>
        </w:rPr>
        <w:br/>
        <w:t>It recommends two or three strategic upgrades, like masterminds, maintenance offers, or referral and affiliate incentives.</w:t>
      </w:r>
      <w:r w:rsidRPr="00175448">
        <w:rPr>
          <w:lang w:val="en-GB"/>
        </w:rPr>
        <w:br/>
        <w:t>You decide which ascension elements to keep, approve them, and then your high-ticket engine is ready to deploy.</w:t>
      </w:r>
    </w:p>
    <w:p w14:paraId="3490A32F" w14:textId="77777777" w:rsidR="00175448" w:rsidRPr="00175448" w:rsidRDefault="00175448" w:rsidP="00175448">
      <w:pPr>
        <w:ind w:firstLine="0"/>
        <w:rPr>
          <w:lang w:val="en-GB"/>
        </w:rPr>
      </w:pPr>
      <w:r w:rsidRPr="00175448">
        <w:rPr>
          <w:b/>
          <w:bCs/>
          <w:lang w:val="en-GB"/>
        </w:rPr>
        <w:t>And the best part?</w:t>
      </w:r>
      <w:r w:rsidRPr="00175448">
        <w:rPr>
          <w:b/>
          <w:bCs/>
          <w:lang w:val="en-GB"/>
        </w:rPr>
        <w:br/>
      </w:r>
      <w:r w:rsidRPr="00175448">
        <w:rPr>
          <w:lang w:val="en-GB"/>
        </w:rPr>
        <w:t>Each part gets created in 1 swoop, in mere seconds. From an idea to having a complete high-ticket offer and campaigns you can use, sell, or share.</w:t>
      </w:r>
    </w:p>
    <w:p w14:paraId="2BD1226F" w14:textId="77777777" w:rsidR="00175448" w:rsidRPr="00175448" w:rsidRDefault="00175448" w:rsidP="00175448">
      <w:pPr>
        <w:ind w:firstLine="0"/>
        <w:rPr>
          <w:lang w:val="en-GB"/>
        </w:rPr>
      </w:pPr>
      <w:r w:rsidRPr="00175448">
        <w:rPr>
          <w:b/>
          <w:bCs/>
          <w:lang w:val="en-GB"/>
        </w:rPr>
        <w:t>And anytime you want another high-ticket, you just hop back in the GPT and repeat the process.</w:t>
      </w:r>
    </w:p>
    <w:p w14:paraId="2B306FEB" w14:textId="7D73BF2A" w:rsidR="00175448" w:rsidRPr="00175448" w:rsidRDefault="00175448" w:rsidP="00AA2E74">
      <w:pPr>
        <w:ind w:firstLine="0"/>
        <w:jc w:val="center"/>
        <w:rPr>
          <w:lang w:val="en-GB"/>
        </w:rPr>
      </w:pPr>
      <w:r w:rsidRPr="00175448">
        <w:rPr>
          <w:noProof/>
          <w:lang w:val="en-GB"/>
        </w:rPr>
        <w:lastRenderedPageBreak/>
        <w:drawing>
          <wp:inline distT="0" distB="0" distL="0" distR="0" wp14:anchorId="43CF5F6E" wp14:editId="61AC797B">
            <wp:extent cx="2448560" cy="3672840"/>
            <wp:effectExtent l="0" t="0" r="0" b="0"/>
            <wp:docPr id="6078889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448560" cy="3672840"/>
                    </a:xfrm>
                    <a:prstGeom prst="rect">
                      <a:avLst/>
                    </a:prstGeom>
                    <a:noFill/>
                    <a:ln>
                      <a:noFill/>
                    </a:ln>
                  </pic:spPr>
                </pic:pic>
              </a:graphicData>
            </a:graphic>
          </wp:inline>
        </w:drawing>
      </w:r>
    </w:p>
    <w:p w14:paraId="05AEFC3D" w14:textId="77777777" w:rsidR="00AA2E74" w:rsidRPr="00AA2E74" w:rsidRDefault="00AA2E74" w:rsidP="00AA2E74">
      <w:pPr>
        <w:spacing w:before="100" w:beforeAutospacing="1" w:after="100" w:afterAutospacing="1" w:line="240" w:lineRule="auto"/>
        <w:ind w:firstLine="0"/>
        <w:rPr>
          <w:rFonts w:eastAsia="Times New Roman" w:cstheme="minorHAnsi"/>
          <w:kern w:val="0"/>
          <w:sz w:val="24"/>
          <w:szCs w:val="24"/>
          <w:lang w:val="en-GB" w:eastAsia="en-GB"/>
          <w14:ligatures w14:val="none"/>
        </w:rPr>
      </w:pPr>
      <w:r w:rsidRPr="00AA2E74">
        <w:rPr>
          <w:rFonts w:eastAsia="Times New Roman" w:cstheme="minorHAnsi"/>
          <w:b/>
          <w:bCs/>
          <w:kern w:val="0"/>
          <w:sz w:val="24"/>
          <w:szCs w:val="24"/>
          <w:lang w:val="en-GB" w:eastAsia="en-GB"/>
          <w14:ligatures w14:val="none"/>
        </w:rPr>
        <w:t xml:space="preserve">Let Me Show You A Few Samples About How This GPT Spits Out High Quality Content </w:t>
      </w:r>
      <w:proofErr w:type="gramStart"/>
      <w:r w:rsidRPr="00AA2E74">
        <w:rPr>
          <w:rFonts w:eastAsia="Times New Roman" w:cstheme="minorHAnsi"/>
          <w:b/>
          <w:bCs/>
          <w:kern w:val="0"/>
          <w:sz w:val="24"/>
          <w:szCs w:val="24"/>
          <w:lang w:val="en-GB" w:eastAsia="en-GB"/>
          <w14:ligatures w14:val="none"/>
        </w:rPr>
        <w:t>In</w:t>
      </w:r>
      <w:proofErr w:type="gramEnd"/>
      <w:r w:rsidRPr="00AA2E74">
        <w:rPr>
          <w:rFonts w:eastAsia="Times New Roman" w:cstheme="minorHAnsi"/>
          <w:b/>
          <w:bCs/>
          <w:kern w:val="0"/>
          <w:sz w:val="24"/>
          <w:szCs w:val="24"/>
          <w:lang w:val="en-GB" w:eastAsia="en-GB"/>
          <w14:ligatures w14:val="none"/>
        </w:rPr>
        <w:t xml:space="preserve"> Seconds</w:t>
      </w:r>
    </w:p>
    <w:p w14:paraId="250F58C6" w14:textId="77777777" w:rsidR="00AA2E74" w:rsidRPr="00AA2E74" w:rsidRDefault="00AA2E74" w:rsidP="00AA2E74">
      <w:pPr>
        <w:spacing w:before="100" w:beforeAutospacing="1" w:after="100" w:afterAutospacing="1" w:line="240" w:lineRule="auto"/>
        <w:ind w:firstLine="0"/>
        <w:rPr>
          <w:rFonts w:eastAsia="Times New Roman" w:cstheme="minorHAnsi"/>
          <w:kern w:val="0"/>
          <w:sz w:val="24"/>
          <w:szCs w:val="24"/>
          <w:lang w:val="en-GB" w:eastAsia="en-GB"/>
          <w14:ligatures w14:val="none"/>
        </w:rPr>
      </w:pPr>
      <w:r w:rsidRPr="00AA2E74">
        <w:rPr>
          <w:rFonts w:eastAsia="Times New Roman" w:cstheme="minorHAnsi"/>
          <w:b/>
          <w:bCs/>
          <w:kern w:val="0"/>
          <w:sz w:val="24"/>
          <w:szCs w:val="24"/>
          <w:lang w:val="en-GB" w:eastAsia="en-GB"/>
          <w14:ligatures w14:val="none"/>
        </w:rPr>
        <w:t>I basically used the GPT to create the entire high-ticket content. Here are a few pieces I generated for you to look at...</w:t>
      </w:r>
    </w:p>
    <w:p w14:paraId="58CD68A3" w14:textId="095F5A9C"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p>
    <w:p w14:paraId="5B3424B5" w14:textId="77777777"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r w:rsidRPr="00AA2E74">
        <w:rPr>
          <w:rFonts w:eastAsia="Times New Roman" w:cstheme="minorHAnsi"/>
          <w:color w:val="0000FF"/>
          <w:kern w:val="0"/>
          <w:sz w:val="24"/>
          <w:szCs w:val="24"/>
          <w:u w:val="single"/>
          <w:lang w:val="en-GB" w:eastAsia="en-GB"/>
          <w14:ligatures w14:val="none"/>
        </w:rPr>
        <w:t>SEE AN OPT-IN PAGE COPY SAMPLE HERE</w:t>
      </w:r>
    </w:p>
    <w:p w14:paraId="7A711861" w14:textId="77777777"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r w:rsidRPr="00AA2E74">
        <w:rPr>
          <w:rFonts w:eastAsia="Times New Roman" w:cstheme="minorHAnsi"/>
          <w:color w:val="0000FF"/>
          <w:kern w:val="0"/>
          <w:sz w:val="24"/>
          <w:szCs w:val="24"/>
          <w:u w:val="single"/>
          <w:lang w:val="en-GB" w:eastAsia="en-GB"/>
          <w14:ligatures w14:val="none"/>
        </w:rPr>
        <w:t>(Don't worry, the PDF opens in a new tab)</w:t>
      </w:r>
    </w:p>
    <w:p w14:paraId="5FC13F44" w14:textId="6E3F319E"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p>
    <w:p w14:paraId="13A501A0" w14:textId="65A4618C"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p>
    <w:p w14:paraId="3C3C1C82" w14:textId="77777777"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r w:rsidRPr="00AA2E74">
        <w:rPr>
          <w:rFonts w:eastAsia="Times New Roman" w:cstheme="minorHAnsi"/>
          <w:color w:val="0000FF"/>
          <w:kern w:val="0"/>
          <w:sz w:val="24"/>
          <w:szCs w:val="24"/>
          <w:u w:val="single"/>
          <w:lang w:val="en-GB" w:eastAsia="en-GB"/>
          <w14:ligatures w14:val="none"/>
        </w:rPr>
        <w:t>SEE AN EMAIL MESSAGE SAMPLE HERE</w:t>
      </w:r>
    </w:p>
    <w:p w14:paraId="691E88B5" w14:textId="77777777"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r w:rsidRPr="00AA2E74">
        <w:rPr>
          <w:rFonts w:eastAsia="Times New Roman" w:cstheme="minorHAnsi"/>
          <w:color w:val="0000FF"/>
          <w:kern w:val="0"/>
          <w:sz w:val="24"/>
          <w:szCs w:val="24"/>
          <w:u w:val="single"/>
          <w:lang w:val="en-GB" w:eastAsia="en-GB"/>
          <w14:ligatures w14:val="none"/>
        </w:rPr>
        <w:t>(Don't worry, the PDF opens in a new tab)</w:t>
      </w:r>
    </w:p>
    <w:p w14:paraId="536F6DA8" w14:textId="24E7A4A7"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p>
    <w:p w14:paraId="74CEA111" w14:textId="38B222A3"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p>
    <w:p w14:paraId="3605FD9E" w14:textId="77777777"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r w:rsidRPr="00AA2E74">
        <w:rPr>
          <w:rFonts w:eastAsia="Times New Roman" w:cstheme="minorHAnsi"/>
          <w:color w:val="0000FF"/>
          <w:kern w:val="0"/>
          <w:sz w:val="24"/>
          <w:szCs w:val="24"/>
          <w:u w:val="single"/>
          <w:lang w:val="en-GB" w:eastAsia="en-GB"/>
          <w14:ligatures w14:val="none"/>
        </w:rPr>
        <w:t>SEE A VSL COPY SAMPLE HERE</w:t>
      </w:r>
    </w:p>
    <w:p w14:paraId="1EDF545E" w14:textId="77777777"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r w:rsidRPr="00AA2E74">
        <w:rPr>
          <w:rFonts w:eastAsia="Times New Roman" w:cstheme="minorHAnsi"/>
          <w:color w:val="0000FF"/>
          <w:kern w:val="0"/>
          <w:sz w:val="24"/>
          <w:szCs w:val="24"/>
          <w:u w:val="single"/>
          <w:lang w:val="en-GB" w:eastAsia="en-GB"/>
          <w14:ligatures w14:val="none"/>
        </w:rPr>
        <w:t>(Don't worry, the PDF opens in a new tab)</w:t>
      </w:r>
    </w:p>
    <w:p w14:paraId="78B455F0" w14:textId="3F0B89CC"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p>
    <w:p w14:paraId="3951D671" w14:textId="228AB9ED"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p>
    <w:p w14:paraId="139C8971" w14:textId="77777777"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r w:rsidRPr="00AA2E74">
        <w:rPr>
          <w:rFonts w:eastAsia="Times New Roman" w:cstheme="minorHAnsi"/>
          <w:color w:val="0000FF"/>
          <w:kern w:val="0"/>
          <w:sz w:val="24"/>
          <w:szCs w:val="24"/>
          <w:u w:val="single"/>
          <w:lang w:val="en-GB" w:eastAsia="en-GB"/>
          <w14:ligatures w14:val="none"/>
        </w:rPr>
        <w:t>SEE A SALES PAGE COPY SAMPLE HERE</w:t>
      </w:r>
    </w:p>
    <w:p w14:paraId="7751661A" w14:textId="77777777" w:rsidR="00AA2E74" w:rsidRPr="00AA2E74" w:rsidRDefault="00AA2E74" w:rsidP="00AA2E74">
      <w:pPr>
        <w:spacing w:after="0" w:line="240" w:lineRule="auto"/>
        <w:ind w:firstLine="0"/>
        <w:rPr>
          <w:rFonts w:eastAsia="Times New Roman" w:cstheme="minorHAnsi"/>
          <w:color w:val="0000FF"/>
          <w:kern w:val="0"/>
          <w:sz w:val="24"/>
          <w:szCs w:val="24"/>
          <w:u w:val="single"/>
          <w:lang w:val="en-GB" w:eastAsia="en-GB"/>
          <w14:ligatures w14:val="none"/>
        </w:rPr>
      </w:pPr>
      <w:r w:rsidRPr="00AA2E74">
        <w:rPr>
          <w:rFonts w:eastAsia="Times New Roman" w:cstheme="minorHAnsi"/>
          <w:color w:val="0000FF"/>
          <w:kern w:val="0"/>
          <w:sz w:val="24"/>
          <w:szCs w:val="24"/>
          <w:u w:val="single"/>
          <w:lang w:val="en-GB" w:eastAsia="en-GB"/>
          <w14:ligatures w14:val="none"/>
        </w:rPr>
        <w:t>(Don't worry, the PDF opens in a new tab)</w:t>
      </w:r>
    </w:p>
    <w:p w14:paraId="08C6DA2D" w14:textId="221F36EC" w:rsidR="00AA2E74" w:rsidRPr="00AA2E74" w:rsidRDefault="00AA2E74" w:rsidP="00AA2E74">
      <w:pPr>
        <w:spacing w:after="0" w:line="240" w:lineRule="auto"/>
        <w:ind w:firstLine="0"/>
        <w:rPr>
          <w:rFonts w:eastAsia="Times New Roman" w:cstheme="minorHAnsi"/>
          <w:kern w:val="0"/>
          <w:sz w:val="24"/>
          <w:szCs w:val="24"/>
          <w:lang w:val="en-GB" w:eastAsia="en-GB"/>
          <w14:ligatures w14:val="none"/>
        </w:rPr>
      </w:pPr>
    </w:p>
    <w:p w14:paraId="4FACA506" w14:textId="77777777" w:rsidR="00AA2E74" w:rsidRPr="00AA2E74" w:rsidRDefault="00AA2E74" w:rsidP="00AA2E74">
      <w:pPr>
        <w:spacing w:before="100" w:beforeAutospacing="1" w:after="100" w:afterAutospacing="1" w:line="240" w:lineRule="auto"/>
        <w:ind w:firstLine="0"/>
        <w:rPr>
          <w:rFonts w:eastAsia="Times New Roman" w:cstheme="minorHAnsi"/>
          <w:kern w:val="0"/>
          <w:sz w:val="24"/>
          <w:szCs w:val="24"/>
          <w:lang w:val="en-GB" w:eastAsia="en-GB"/>
          <w14:ligatures w14:val="none"/>
        </w:rPr>
      </w:pPr>
      <w:r w:rsidRPr="00AA2E74">
        <w:rPr>
          <w:rFonts w:eastAsia="Times New Roman" w:cstheme="minorHAnsi"/>
          <w:b/>
          <w:bCs/>
          <w:kern w:val="0"/>
          <w:sz w:val="24"/>
          <w:szCs w:val="24"/>
          <w:lang w:val="en-GB" w:eastAsia="en-GB"/>
          <w14:ligatures w14:val="none"/>
        </w:rPr>
        <w:lastRenderedPageBreak/>
        <w:t xml:space="preserve">This GPT Can Do </w:t>
      </w:r>
      <w:proofErr w:type="gramStart"/>
      <w:r w:rsidRPr="00AA2E74">
        <w:rPr>
          <w:rFonts w:eastAsia="Times New Roman" w:cstheme="minorHAnsi"/>
          <w:b/>
          <w:bCs/>
          <w:kern w:val="0"/>
          <w:sz w:val="24"/>
          <w:szCs w:val="24"/>
          <w:lang w:val="en-GB" w:eastAsia="en-GB"/>
          <w14:ligatures w14:val="none"/>
        </w:rPr>
        <w:t>A</w:t>
      </w:r>
      <w:proofErr w:type="gramEnd"/>
      <w:r w:rsidRPr="00AA2E74">
        <w:rPr>
          <w:rFonts w:eastAsia="Times New Roman" w:cstheme="minorHAnsi"/>
          <w:b/>
          <w:bCs/>
          <w:kern w:val="0"/>
          <w:sz w:val="24"/>
          <w:szCs w:val="24"/>
          <w:lang w:val="en-GB" w:eastAsia="en-GB"/>
          <w14:ligatures w14:val="none"/>
        </w:rPr>
        <w:t xml:space="preserve"> Lot More, That's Barely Covering </w:t>
      </w:r>
      <w:proofErr w:type="gramStart"/>
      <w:r w:rsidRPr="00AA2E74">
        <w:rPr>
          <w:rFonts w:eastAsia="Times New Roman" w:cstheme="minorHAnsi"/>
          <w:b/>
          <w:bCs/>
          <w:kern w:val="0"/>
          <w:sz w:val="24"/>
          <w:szCs w:val="24"/>
          <w:lang w:val="en-GB" w:eastAsia="en-GB"/>
          <w14:ligatures w14:val="none"/>
        </w:rPr>
        <w:t>The</w:t>
      </w:r>
      <w:proofErr w:type="gramEnd"/>
      <w:r w:rsidRPr="00AA2E74">
        <w:rPr>
          <w:rFonts w:eastAsia="Times New Roman" w:cstheme="minorHAnsi"/>
          <w:b/>
          <w:bCs/>
          <w:kern w:val="0"/>
          <w:sz w:val="24"/>
          <w:szCs w:val="24"/>
          <w:lang w:val="en-GB" w:eastAsia="en-GB"/>
          <w14:ligatures w14:val="none"/>
        </w:rPr>
        <w:t xml:space="preserve"> Surface...</w:t>
      </w:r>
    </w:p>
    <w:p w14:paraId="359933C5" w14:textId="77777777" w:rsidR="00175448" w:rsidRPr="00175448" w:rsidRDefault="00175448" w:rsidP="00175448">
      <w:pPr>
        <w:ind w:firstLine="0"/>
        <w:rPr>
          <w:b/>
          <w:bCs/>
          <w:lang w:val="en-GB"/>
        </w:rPr>
      </w:pPr>
      <w:r w:rsidRPr="00175448">
        <w:rPr>
          <w:b/>
          <w:bCs/>
          <w:lang w:val="en-GB"/>
        </w:rPr>
        <w:t>But that's not all...</w:t>
      </w:r>
    </w:p>
    <w:p w14:paraId="5163D4A6" w14:textId="77777777" w:rsidR="00175448" w:rsidRPr="00175448" w:rsidRDefault="00175448" w:rsidP="00175448">
      <w:pPr>
        <w:ind w:firstLine="0"/>
        <w:rPr>
          <w:b/>
          <w:bCs/>
          <w:lang w:val="en-GB"/>
        </w:rPr>
      </w:pPr>
      <w:r w:rsidRPr="00175448">
        <w:rPr>
          <w:b/>
          <w:bCs/>
          <w:lang w:val="en-GB"/>
        </w:rPr>
        <w:t xml:space="preserve">Take Action Now and Get </w:t>
      </w:r>
      <w:r w:rsidRPr="00175448">
        <w:rPr>
          <w:b/>
          <w:bCs/>
          <w:u w:val="single"/>
          <w:lang w:val="en-GB"/>
        </w:rPr>
        <w:t>7</w:t>
      </w:r>
      <w:r w:rsidRPr="00175448">
        <w:rPr>
          <w:b/>
          <w:bCs/>
          <w:lang w:val="en-GB"/>
        </w:rPr>
        <w:t xml:space="preserve"> Powerful Bonuses to Boost Your Results</w:t>
      </w:r>
    </w:p>
    <w:p w14:paraId="7DE1B41A" w14:textId="77777777" w:rsidR="00175448" w:rsidRPr="00175448" w:rsidRDefault="00175448" w:rsidP="00175448">
      <w:pPr>
        <w:ind w:firstLine="0"/>
        <w:rPr>
          <w:lang w:val="en-GB"/>
        </w:rPr>
      </w:pPr>
      <w:r w:rsidRPr="00175448">
        <w:rPr>
          <w:b/>
          <w:bCs/>
          <w:lang w:val="en-GB"/>
        </w:rPr>
        <w:t>Today, you’re getting everything below for a fraction of what these high-ticket assets are realistically worth:</w:t>
      </w:r>
    </w:p>
    <w:p w14:paraId="56C73471" w14:textId="77777777" w:rsidR="00175448" w:rsidRPr="00175448" w:rsidRDefault="00175448" w:rsidP="00175448">
      <w:pPr>
        <w:ind w:firstLine="0"/>
        <w:rPr>
          <w:lang w:val="en-GB"/>
        </w:rPr>
      </w:pPr>
      <w:r w:rsidRPr="00175448">
        <w:rPr>
          <w:b/>
          <w:bCs/>
          <w:lang w:val="en-GB"/>
        </w:rPr>
        <w:t>My High-Ticket Generator GPT</w:t>
      </w:r>
      <w:r w:rsidRPr="00175448">
        <w:rPr>
          <w:lang w:val="en-GB"/>
        </w:rPr>
        <w:t xml:space="preserve"> – It lets you build unlimited premium offers, modules, bonuses, emails, and campaigns in minutes.</w:t>
      </w:r>
      <w:r w:rsidRPr="00175448">
        <w:rPr>
          <w:lang w:val="en-GB"/>
        </w:rPr>
        <w:br/>
        <w:t>Value: $997</w:t>
      </w:r>
    </w:p>
    <w:p w14:paraId="3333BB94" w14:textId="77777777" w:rsidR="00175448" w:rsidRPr="00175448" w:rsidRDefault="00175448" w:rsidP="00175448">
      <w:pPr>
        <w:ind w:firstLine="0"/>
        <w:rPr>
          <w:lang w:val="en-GB"/>
        </w:rPr>
      </w:pPr>
      <w:r w:rsidRPr="00175448">
        <w:rPr>
          <w:b/>
          <w:bCs/>
          <w:lang w:val="en-GB"/>
        </w:rPr>
        <w:t>Bonuses Included FREE When You Act Today:</w:t>
      </w:r>
    </w:p>
    <w:p w14:paraId="62AFDF26" w14:textId="77777777" w:rsidR="00175448" w:rsidRPr="00175448" w:rsidRDefault="00175448" w:rsidP="00175448">
      <w:pPr>
        <w:ind w:firstLine="0"/>
        <w:rPr>
          <w:lang w:val="en-GB"/>
        </w:rPr>
      </w:pPr>
      <w:r w:rsidRPr="00175448">
        <w:rPr>
          <w:b/>
          <w:bCs/>
          <w:lang w:val="en-GB"/>
        </w:rPr>
        <w:t>Bonus #1 — PLR License</w:t>
      </w:r>
      <w:r w:rsidRPr="00175448">
        <w:rPr>
          <w:lang w:val="en-GB"/>
        </w:rPr>
        <w:br/>
        <w:t xml:space="preserve">Rebrand, resell, bundle, or give away </w:t>
      </w:r>
      <w:r w:rsidRPr="00175448">
        <w:rPr>
          <w:b/>
          <w:bCs/>
          <w:lang w:val="en-GB"/>
        </w:rPr>
        <w:t>My High-Ticket Generator</w:t>
      </w:r>
      <w:r w:rsidRPr="00175448">
        <w:rPr>
          <w:lang w:val="en-GB"/>
        </w:rPr>
        <w:t xml:space="preserve"> as your own premium product.</w:t>
      </w:r>
      <w:r w:rsidRPr="00175448">
        <w:rPr>
          <w:lang w:val="en-GB"/>
        </w:rPr>
        <w:br/>
        <w:t>You keep one hundred percent of every sale you make.</w:t>
      </w:r>
      <w:r w:rsidRPr="00175448">
        <w:rPr>
          <w:lang w:val="en-GB"/>
        </w:rPr>
        <w:br/>
        <w:t>Value: $997</w:t>
      </w:r>
    </w:p>
    <w:p w14:paraId="1010B276" w14:textId="77777777" w:rsidR="00175448" w:rsidRPr="00175448" w:rsidRDefault="00175448" w:rsidP="00175448">
      <w:pPr>
        <w:ind w:firstLine="0"/>
        <w:rPr>
          <w:lang w:val="en-GB"/>
        </w:rPr>
      </w:pPr>
      <w:r w:rsidRPr="00175448">
        <w:rPr>
          <w:b/>
          <w:bCs/>
          <w:lang w:val="en-GB"/>
        </w:rPr>
        <w:t>Bonus #2 — How To Set Up GPTs in ChatGPT</w:t>
      </w:r>
      <w:r w:rsidRPr="00175448">
        <w:rPr>
          <w:lang w:val="en-GB"/>
        </w:rPr>
        <w:br/>
        <w:t>A step-by-step walkthrough showing you exactly how to build, customize, and deploy GPTs in under two minutes.</w:t>
      </w:r>
      <w:r w:rsidRPr="00175448">
        <w:rPr>
          <w:lang w:val="en-GB"/>
        </w:rPr>
        <w:br/>
        <w:t xml:space="preserve">You plug in the docs, follow the clicks, and have </w:t>
      </w:r>
      <w:r w:rsidRPr="00175448">
        <w:rPr>
          <w:b/>
          <w:bCs/>
          <w:lang w:val="en-GB"/>
        </w:rPr>
        <w:t>My High-Ticket Generator</w:t>
      </w:r>
      <w:r w:rsidRPr="00175448">
        <w:rPr>
          <w:lang w:val="en-GB"/>
        </w:rPr>
        <w:t xml:space="preserve"> live fast.</w:t>
      </w:r>
      <w:r w:rsidRPr="00175448">
        <w:rPr>
          <w:lang w:val="en-GB"/>
        </w:rPr>
        <w:br/>
        <w:t>Value: $97</w:t>
      </w:r>
    </w:p>
    <w:p w14:paraId="6B9B23CB" w14:textId="77777777" w:rsidR="00175448" w:rsidRPr="00175448" w:rsidRDefault="00175448" w:rsidP="00175448">
      <w:pPr>
        <w:ind w:firstLine="0"/>
        <w:rPr>
          <w:lang w:val="en-GB"/>
        </w:rPr>
      </w:pPr>
      <w:r w:rsidRPr="00175448">
        <w:rPr>
          <w:b/>
          <w:bCs/>
          <w:lang w:val="en-GB"/>
        </w:rPr>
        <w:t>Bonus #3 — GPT Recreation Docs</w:t>
      </w:r>
      <w:r w:rsidRPr="00175448">
        <w:rPr>
          <w:lang w:val="en-GB"/>
        </w:rPr>
        <w:br/>
        <w:t xml:space="preserve">The exact internal files you need to recreate </w:t>
      </w:r>
      <w:r w:rsidRPr="00175448">
        <w:rPr>
          <w:b/>
          <w:bCs/>
          <w:lang w:val="en-GB"/>
        </w:rPr>
        <w:t>My High-Ticket Generator</w:t>
      </w:r>
      <w:r w:rsidRPr="00175448">
        <w:rPr>
          <w:lang w:val="en-GB"/>
        </w:rPr>
        <w:t xml:space="preserve"> from scratch inside your own ChatGPT account.</w:t>
      </w:r>
      <w:r w:rsidRPr="00175448">
        <w:rPr>
          <w:lang w:val="en-GB"/>
        </w:rPr>
        <w:br/>
        <w:t>Perfect if you want backups, client versions, or a white-label variation ready on demand.</w:t>
      </w:r>
      <w:r w:rsidRPr="00175448">
        <w:rPr>
          <w:lang w:val="en-GB"/>
        </w:rPr>
        <w:br/>
        <w:t>Value: $147</w:t>
      </w:r>
    </w:p>
    <w:p w14:paraId="39B9152A" w14:textId="77777777" w:rsidR="00175448" w:rsidRPr="00175448" w:rsidRDefault="00175448" w:rsidP="00175448">
      <w:pPr>
        <w:ind w:firstLine="0"/>
        <w:rPr>
          <w:lang w:val="en-GB"/>
        </w:rPr>
      </w:pPr>
      <w:r w:rsidRPr="00175448">
        <w:rPr>
          <w:b/>
          <w:bCs/>
          <w:lang w:val="en-GB"/>
        </w:rPr>
        <w:t>If you want to rebrand this GPT as your own, you’ll get the 4 key documents to recreate it 'To The T'.</w:t>
      </w:r>
    </w:p>
    <w:p w14:paraId="0C6DADD3" w14:textId="77777777" w:rsidR="00175448" w:rsidRPr="00175448" w:rsidRDefault="00175448" w:rsidP="00175448">
      <w:pPr>
        <w:ind w:firstLine="0"/>
        <w:rPr>
          <w:lang w:val="en-GB"/>
        </w:rPr>
      </w:pPr>
      <w:r w:rsidRPr="00175448">
        <w:rPr>
          <w:b/>
          <w:bCs/>
          <w:lang w:val="en-GB"/>
        </w:rPr>
        <w:t>Setting up a GPT takes seconds — just open the GPT section in ChatGPT and click on: Create...</w:t>
      </w:r>
    </w:p>
    <w:p w14:paraId="66B228A7" w14:textId="1104F6CA" w:rsidR="00175448" w:rsidRPr="00175448" w:rsidRDefault="00175448" w:rsidP="00175448">
      <w:pPr>
        <w:ind w:firstLine="0"/>
        <w:jc w:val="center"/>
        <w:rPr>
          <w:lang w:val="en-GB"/>
        </w:rPr>
      </w:pPr>
      <w:r w:rsidRPr="00175448">
        <w:rPr>
          <w:noProof/>
          <w:lang w:val="en-GB"/>
        </w:rPr>
        <w:drawing>
          <wp:inline distT="0" distB="0" distL="0" distR="0" wp14:anchorId="058CEA69" wp14:editId="1FCBEF47">
            <wp:extent cx="3076269" cy="1318260"/>
            <wp:effectExtent l="0" t="0" r="0" b="0"/>
            <wp:docPr id="3361571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080411" cy="1320035"/>
                    </a:xfrm>
                    <a:prstGeom prst="rect">
                      <a:avLst/>
                    </a:prstGeom>
                    <a:noFill/>
                    <a:ln>
                      <a:noFill/>
                    </a:ln>
                  </pic:spPr>
                </pic:pic>
              </a:graphicData>
            </a:graphic>
          </wp:inline>
        </w:drawing>
      </w:r>
    </w:p>
    <w:p w14:paraId="5BCE86ED" w14:textId="77777777" w:rsidR="00175448" w:rsidRPr="00175448" w:rsidRDefault="00175448" w:rsidP="00175448">
      <w:pPr>
        <w:ind w:firstLine="0"/>
        <w:rPr>
          <w:lang w:val="en-GB"/>
        </w:rPr>
      </w:pPr>
      <w:r w:rsidRPr="00175448">
        <w:rPr>
          <w:b/>
          <w:bCs/>
          <w:lang w:val="en-GB"/>
        </w:rPr>
        <w:t>Then drop in a name for the GPT you created and copy paste the content of the 4 provided documents. Your new GPT goes live in seconds, ready to use, sell or give away.</w:t>
      </w:r>
    </w:p>
    <w:p w14:paraId="1D1B2065" w14:textId="072A7A52" w:rsidR="00175448" w:rsidRPr="00175448" w:rsidRDefault="00175448" w:rsidP="00175448">
      <w:pPr>
        <w:ind w:firstLine="0"/>
        <w:jc w:val="center"/>
        <w:rPr>
          <w:lang w:val="en-GB"/>
        </w:rPr>
      </w:pPr>
      <w:r w:rsidRPr="00175448">
        <w:rPr>
          <w:noProof/>
          <w:lang w:val="en-GB"/>
        </w:rPr>
        <w:lastRenderedPageBreak/>
        <w:drawing>
          <wp:inline distT="0" distB="0" distL="0" distR="0" wp14:anchorId="0A0983C2" wp14:editId="0D841951">
            <wp:extent cx="3768642" cy="1737360"/>
            <wp:effectExtent l="0" t="0" r="3810" b="0"/>
            <wp:docPr id="6827136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773730" cy="1739706"/>
                    </a:xfrm>
                    <a:prstGeom prst="rect">
                      <a:avLst/>
                    </a:prstGeom>
                    <a:noFill/>
                    <a:ln>
                      <a:noFill/>
                    </a:ln>
                  </pic:spPr>
                </pic:pic>
              </a:graphicData>
            </a:graphic>
          </wp:inline>
        </w:drawing>
      </w:r>
    </w:p>
    <w:p w14:paraId="34B6848E" w14:textId="1E4B28D1" w:rsidR="00175448" w:rsidRPr="00175448" w:rsidRDefault="00175448" w:rsidP="00175448">
      <w:pPr>
        <w:ind w:firstLine="0"/>
        <w:rPr>
          <w:lang w:val="en-GB"/>
        </w:rPr>
      </w:pPr>
      <w:r w:rsidRPr="00175448">
        <w:rPr>
          <w:b/>
          <w:bCs/>
          <w:lang w:val="en-GB"/>
        </w:rPr>
        <w:t>Bonus #4 — Ready-to-Use Sales Copy</w:t>
      </w:r>
      <w:r w:rsidRPr="00175448">
        <w:rPr>
          <w:lang w:val="en-GB"/>
        </w:rPr>
        <w:br/>
      </w:r>
      <w:r w:rsidR="00B4164A">
        <w:t xml:space="preserve">Professionally written long-form copy (2,236 words), designed to sell </w:t>
      </w:r>
      <w:r w:rsidR="00B4164A">
        <w:rPr>
          <w:b/>
          <w:bCs/>
        </w:rPr>
        <w:t>My High-Ticket Generator</w:t>
      </w:r>
      <w:r w:rsidR="00B4164A">
        <w:t xml:space="preserve"> as a premium, leveraged creation system. Drop it into your page builder, customize a few details, and publish a polished sales page today.</w:t>
      </w:r>
      <w:r w:rsidRPr="00175448">
        <w:rPr>
          <w:lang w:val="en-GB"/>
        </w:rPr>
        <w:br/>
        <w:t>Value: $197</w:t>
      </w:r>
    </w:p>
    <w:p w14:paraId="59080876" w14:textId="77777777" w:rsidR="00175448" w:rsidRPr="00175448" w:rsidRDefault="00175448" w:rsidP="00175448">
      <w:pPr>
        <w:ind w:firstLine="0"/>
        <w:rPr>
          <w:lang w:val="en-GB"/>
        </w:rPr>
      </w:pPr>
      <w:r w:rsidRPr="00175448">
        <w:rPr>
          <w:b/>
          <w:bCs/>
          <w:lang w:val="en-GB"/>
        </w:rPr>
        <w:t>Bonus #5 — 6 Promotional Swipes</w:t>
      </w:r>
      <w:r w:rsidRPr="00175448">
        <w:rPr>
          <w:lang w:val="en-GB"/>
        </w:rPr>
        <w:br/>
      </w:r>
      <w:proofErr w:type="gramStart"/>
      <w:r w:rsidRPr="00175448">
        <w:rPr>
          <w:lang w:val="en-GB"/>
        </w:rPr>
        <w:t>Pre-written</w:t>
      </w:r>
      <w:proofErr w:type="gramEnd"/>
      <w:r w:rsidRPr="00175448">
        <w:rPr>
          <w:lang w:val="en-GB"/>
        </w:rPr>
        <w:t xml:space="preserve"> email campaigns that drive clicks straight to your </w:t>
      </w:r>
      <w:r w:rsidRPr="00175448">
        <w:rPr>
          <w:b/>
          <w:bCs/>
          <w:lang w:val="en-GB"/>
        </w:rPr>
        <w:t>My High-Ticket Generator</w:t>
      </w:r>
      <w:r w:rsidRPr="00175448">
        <w:rPr>
          <w:lang w:val="en-GB"/>
        </w:rPr>
        <w:t xml:space="preserve"> sales page or funnel.</w:t>
      </w:r>
      <w:r w:rsidRPr="00175448">
        <w:rPr>
          <w:lang w:val="en-GB"/>
        </w:rPr>
        <w:br/>
        <w:t>Each swipe hits a different angle, so you can warm, educate, and close subscribers without writing from scratch.</w:t>
      </w:r>
      <w:r w:rsidRPr="00175448">
        <w:rPr>
          <w:lang w:val="en-GB"/>
        </w:rPr>
        <w:br/>
        <w:t>Value: $97</w:t>
      </w:r>
    </w:p>
    <w:p w14:paraId="24397EA5" w14:textId="77777777" w:rsidR="00175448" w:rsidRPr="00175448" w:rsidRDefault="00175448" w:rsidP="00175448">
      <w:pPr>
        <w:ind w:firstLine="0"/>
        <w:rPr>
          <w:lang w:val="en-GB"/>
        </w:rPr>
      </w:pPr>
      <w:r w:rsidRPr="00175448">
        <w:rPr>
          <w:b/>
          <w:bCs/>
          <w:lang w:val="en-GB"/>
        </w:rPr>
        <w:t>Bonus #6 — 25 Social Media Posts</w:t>
      </w:r>
      <w:r w:rsidRPr="00175448">
        <w:rPr>
          <w:lang w:val="en-GB"/>
        </w:rPr>
        <w:br/>
        <w:t xml:space="preserve">Engaging social posts engineered to build fast awareness and demand for </w:t>
      </w:r>
      <w:r w:rsidRPr="00175448">
        <w:rPr>
          <w:b/>
          <w:bCs/>
          <w:lang w:val="en-GB"/>
        </w:rPr>
        <w:t>My High-Ticket Generator</w:t>
      </w:r>
      <w:r w:rsidRPr="00175448">
        <w:rPr>
          <w:lang w:val="en-GB"/>
        </w:rPr>
        <w:t>.</w:t>
      </w:r>
      <w:r w:rsidRPr="00175448">
        <w:rPr>
          <w:lang w:val="en-GB"/>
        </w:rPr>
        <w:br/>
        <w:t>You get ready-made content for Facebook, LinkedIn, X, Pinterest, and Instagram that points directly to your offer.</w:t>
      </w:r>
      <w:r w:rsidRPr="00175448">
        <w:rPr>
          <w:lang w:val="en-GB"/>
        </w:rPr>
        <w:br/>
        <w:t>Value: $147</w:t>
      </w:r>
    </w:p>
    <w:p w14:paraId="4CBC495F" w14:textId="77777777" w:rsidR="00175448" w:rsidRPr="00175448" w:rsidRDefault="00175448" w:rsidP="00175448">
      <w:pPr>
        <w:ind w:firstLine="0"/>
        <w:rPr>
          <w:lang w:val="en-GB"/>
        </w:rPr>
      </w:pPr>
      <w:r w:rsidRPr="00175448">
        <w:rPr>
          <w:b/>
          <w:bCs/>
          <w:lang w:val="en-GB"/>
        </w:rPr>
        <w:t>Bonus #7 — 5 Video Shorts Scripts</w:t>
      </w:r>
      <w:r w:rsidRPr="00175448">
        <w:rPr>
          <w:lang w:val="en-GB"/>
        </w:rPr>
        <w:br/>
        <w:t xml:space="preserve">Attention-grabbing short-form scripts to promote </w:t>
      </w:r>
      <w:r w:rsidRPr="00175448">
        <w:rPr>
          <w:b/>
          <w:bCs/>
          <w:lang w:val="en-GB"/>
        </w:rPr>
        <w:t>My High-Ticket Generator</w:t>
      </w:r>
      <w:r w:rsidRPr="00175448">
        <w:rPr>
          <w:lang w:val="en-GB"/>
        </w:rPr>
        <w:t xml:space="preserve"> on TikTok, Reels, and YouTube Shorts.</w:t>
      </w:r>
      <w:r w:rsidRPr="00175448">
        <w:rPr>
          <w:lang w:val="en-GB"/>
        </w:rPr>
        <w:br/>
        <w:t>Each script uses clear beats, curiosity hooks, and a direct call-to-action sending viewers to your link or bio.</w:t>
      </w:r>
      <w:r w:rsidRPr="00175448">
        <w:rPr>
          <w:lang w:val="en-GB"/>
        </w:rPr>
        <w:br/>
        <w:t>Value: $147</w:t>
      </w:r>
    </w:p>
    <w:p w14:paraId="31FB1CDA" w14:textId="300408B7" w:rsidR="00175448" w:rsidRDefault="00175448" w:rsidP="00175448">
      <w:pPr>
        <w:ind w:firstLine="0"/>
        <w:rPr>
          <w:b/>
          <w:bCs/>
          <w:lang w:val="en-GB"/>
        </w:rPr>
      </w:pPr>
      <w:r w:rsidRPr="00175448">
        <w:rPr>
          <w:b/>
          <w:bCs/>
          <w:lang w:val="en-GB"/>
        </w:rPr>
        <w:t>The Sooner You Get It, the Sooner You See Real Results</w:t>
      </w:r>
    </w:p>
    <w:p w14:paraId="2D92796E" w14:textId="77777777" w:rsidR="00175448" w:rsidRPr="00175448" w:rsidRDefault="00175448" w:rsidP="00175448">
      <w:pPr>
        <w:ind w:firstLine="0"/>
        <w:jc w:val="center"/>
        <w:rPr>
          <w:b/>
          <w:bCs/>
          <w:sz w:val="48"/>
          <w:szCs w:val="48"/>
          <w:lang w:val="en-GB"/>
        </w:rPr>
      </w:pPr>
      <w:r w:rsidRPr="00175448">
        <w:rPr>
          <w:b/>
          <w:bCs/>
          <w:sz w:val="48"/>
          <w:szCs w:val="48"/>
          <w:lang w:val="en-GB"/>
        </w:rPr>
        <w:t>[Payment Button]</w:t>
      </w:r>
    </w:p>
    <w:p w14:paraId="1459BDB1" w14:textId="77777777" w:rsidR="00175448" w:rsidRPr="00175448" w:rsidRDefault="00175448" w:rsidP="00175448">
      <w:pPr>
        <w:ind w:firstLine="0"/>
        <w:rPr>
          <w:b/>
          <w:bCs/>
          <w:lang w:val="en-GB"/>
        </w:rPr>
      </w:pPr>
    </w:p>
    <w:p w14:paraId="098EA041" w14:textId="77777777" w:rsidR="00175448" w:rsidRPr="00175448" w:rsidRDefault="00175448" w:rsidP="00175448">
      <w:pPr>
        <w:ind w:firstLine="0"/>
        <w:rPr>
          <w:b/>
          <w:bCs/>
          <w:lang w:val="en-GB"/>
        </w:rPr>
      </w:pPr>
      <w:r w:rsidRPr="00175448">
        <w:rPr>
          <w:b/>
          <w:bCs/>
          <w:lang w:val="en-GB"/>
        </w:rPr>
        <w:t>1-Time Payment, No Monthly Fees!</w:t>
      </w:r>
    </w:p>
    <w:p w14:paraId="3FA694E9" w14:textId="77777777" w:rsidR="00175448" w:rsidRPr="00175448" w:rsidRDefault="00175448" w:rsidP="00175448">
      <w:pPr>
        <w:ind w:firstLine="0"/>
        <w:rPr>
          <w:lang w:val="en-GB"/>
        </w:rPr>
      </w:pPr>
      <w:r w:rsidRPr="00175448">
        <w:rPr>
          <w:lang w:val="en-GB"/>
        </w:rPr>
        <w:t xml:space="preserve">Every week you delay grabbing </w:t>
      </w:r>
      <w:r w:rsidRPr="00175448">
        <w:rPr>
          <w:b/>
          <w:bCs/>
          <w:lang w:val="en-GB"/>
        </w:rPr>
        <w:t>My High-Ticket Generator</w:t>
      </w:r>
      <w:r w:rsidRPr="00175448">
        <w:rPr>
          <w:lang w:val="en-GB"/>
        </w:rPr>
        <w:t>, premium offers stay trapped in rough notes and half-built drafts.</w:t>
      </w:r>
      <w:r w:rsidRPr="00175448">
        <w:rPr>
          <w:lang w:val="en-GB"/>
        </w:rPr>
        <w:br/>
      </w:r>
      <w:r w:rsidRPr="00175448">
        <w:rPr>
          <w:lang w:val="en-GB"/>
        </w:rPr>
        <w:lastRenderedPageBreak/>
        <w:t>Those unfinished ideas could be working as polished programs, filling your calendar and stacking higher-value clients quietly.</w:t>
      </w:r>
    </w:p>
    <w:p w14:paraId="74AB8A6E" w14:textId="77777777" w:rsidR="00175448" w:rsidRPr="00175448" w:rsidRDefault="00175448" w:rsidP="00175448">
      <w:pPr>
        <w:ind w:firstLine="0"/>
        <w:rPr>
          <w:lang w:val="en-GB"/>
        </w:rPr>
      </w:pPr>
      <w:r w:rsidRPr="00175448">
        <w:rPr>
          <w:lang w:val="en-GB"/>
        </w:rPr>
        <w:t>While you hesitate, other creators ship new flagships, package their expertise, and lock in authority in your niche.</w:t>
      </w:r>
      <w:r w:rsidRPr="00175448">
        <w:rPr>
          <w:lang w:val="en-GB"/>
        </w:rPr>
        <w:br/>
        <w:t>They present clear, structured transformations, while your knowledge sits scattered across documents, calls, and forgotten content folders.</w:t>
      </w:r>
    </w:p>
    <w:p w14:paraId="73EA8B5A" w14:textId="77777777" w:rsidR="00175448" w:rsidRPr="00175448" w:rsidRDefault="00175448" w:rsidP="00175448">
      <w:pPr>
        <w:ind w:firstLine="0"/>
        <w:rPr>
          <w:lang w:val="en-GB"/>
        </w:rPr>
      </w:pPr>
      <w:r w:rsidRPr="00175448">
        <w:rPr>
          <w:lang w:val="en-GB"/>
        </w:rPr>
        <w:t>Markets reward leaders who release well-packaged solutions, not experts endlessly “working on something big” behind the scenes. If your high-ticket stays in planning mode, you’re surrendering attention, credibility, and revenue to bolder competitors.</w:t>
      </w:r>
    </w:p>
    <w:p w14:paraId="07F10365" w14:textId="77777777" w:rsidR="00175448" w:rsidRPr="00175448" w:rsidRDefault="00175448" w:rsidP="00175448">
      <w:pPr>
        <w:ind w:firstLine="0"/>
        <w:rPr>
          <w:lang w:val="en-GB"/>
        </w:rPr>
      </w:pPr>
      <w:r w:rsidRPr="00175448">
        <w:rPr>
          <w:lang w:val="en-GB"/>
        </w:rPr>
        <w:t>Building everything manually drains the exact strategic energy you should reserve for clients and growth decisions.</w:t>
      </w:r>
      <w:r w:rsidRPr="00175448">
        <w:rPr>
          <w:lang w:val="en-GB"/>
        </w:rPr>
        <w:br/>
        <w:t>You burn hours architecting modules, bonuses, and assets instead of selling seats and delivering outstanding transformations.</w:t>
      </w:r>
    </w:p>
    <w:p w14:paraId="441BEB5E" w14:textId="77777777" w:rsidR="00175448" w:rsidRPr="00175448" w:rsidRDefault="00175448" w:rsidP="00175448">
      <w:pPr>
        <w:ind w:firstLine="0"/>
        <w:rPr>
          <w:lang w:val="en-GB"/>
        </w:rPr>
      </w:pPr>
      <w:r w:rsidRPr="00175448">
        <w:rPr>
          <w:lang w:val="en-GB"/>
        </w:rPr>
        <w:t>My High-Ticket Generator gives you lifetime access for a single payment, with no surprise renewals or creeping fees.</w:t>
      </w:r>
      <w:r w:rsidRPr="00175448">
        <w:rPr>
          <w:lang w:val="en-GB"/>
        </w:rPr>
        <w:br/>
        <w:t>You invest once, then reuse the system to design as many premium offers and client experiences as you want.</w:t>
      </w:r>
    </w:p>
    <w:p w14:paraId="2B4BF0A6" w14:textId="1494E6D8" w:rsidR="00175448" w:rsidRPr="00175448" w:rsidRDefault="00175448" w:rsidP="00175448">
      <w:pPr>
        <w:ind w:firstLine="0"/>
        <w:rPr>
          <w:lang w:val="en-GB"/>
        </w:rPr>
      </w:pPr>
      <w:r w:rsidRPr="00175448">
        <w:rPr>
          <w:lang w:val="en-GB"/>
        </w:rPr>
        <w:t>The moment you activate it, you can turn raw concepts into structured, sale-ready high-ticket ecosystems in minutes.</w:t>
      </w:r>
      <w:r w:rsidRPr="00175448">
        <w:rPr>
          <w:lang w:val="en-GB"/>
        </w:rPr>
        <w:br/>
        <w:t>The sooner you run your first idea through it, the sooner those assets start working on your behalf.</w:t>
      </w:r>
    </w:p>
    <w:p w14:paraId="1B5BEAD2" w14:textId="77777777" w:rsidR="00175448" w:rsidRPr="00175448" w:rsidRDefault="00175448" w:rsidP="00175448">
      <w:pPr>
        <w:ind w:firstLine="0"/>
        <w:rPr>
          <w:b/>
          <w:bCs/>
          <w:lang w:val="en-GB"/>
        </w:rPr>
      </w:pPr>
      <w:r w:rsidRPr="00175448">
        <w:rPr>
          <w:b/>
          <w:bCs/>
          <w:lang w:val="en-GB"/>
        </w:rPr>
        <w:t xml:space="preserve">Focusing On </w:t>
      </w:r>
      <w:proofErr w:type="gramStart"/>
      <w:r w:rsidRPr="00175448">
        <w:rPr>
          <w:b/>
          <w:bCs/>
          <w:lang w:val="en-GB"/>
        </w:rPr>
        <w:t>The</w:t>
      </w:r>
      <w:proofErr w:type="gramEnd"/>
      <w:r w:rsidRPr="00175448">
        <w:rPr>
          <w:b/>
          <w:bCs/>
          <w:lang w:val="en-GB"/>
        </w:rPr>
        <w:t xml:space="preserve"> Right Things Is What Brings Success</w:t>
      </w:r>
    </w:p>
    <w:p w14:paraId="304C3DF3" w14:textId="77777777" w:rsidR="00175448" w:rsidRPr="00175448" w:rsidRDefault="00175448" w:rsidP="00175448">
      <w:pPr>
        <w:ind w:firstLine="0"/>
        <w:rPr>
          <w:lang w:val="en-GB"/>
        </w:rPr>
      </w:pPr>
      <w:r w:rsidRPr="00175448">
        <w:rPr>
          <w:lang w:val="en-GB"/>
        </w:rPr>
        <w:t>Most coaches chase fancy funnels, ad hacks, and new platforms, while their core high-ticket offer stays fuzzy.</w:t>
      </w:r>
      <w:r w:rsidRPr="00175448">
        <w:rPr>
          <w:lang w:val="en-GB"/>
        </w:rPr>
        <w:br/>
        <w:t>Real growth happens when your premium program feels clear, structured, and obviously worth the investment.</w:t>
      </w:r>
    </w:p>
    <w:p w14:paraId="77F16DF0" w14:textId="77777777" w:rsidR="00175448" w:rsidRPr="00175448" w:rsidRDefault="00175448" w:rsidP="00175448">
      <w:pPr>
        <w:ind w:firstLine="0"/>
        <w:rPr>
          <w:lang w:val="en-GB"/>
        </w:rPr>
      </w:pPr>
      <w:r w:rsidRPr="00175448">
        <w:rPr>
          <w:lang w:val="en-GB"/>
        </w:rPr>
        <w:t>A strong flagship offer does what random low-ticket experiments never can; it anchors your brand around a transformation.</w:t>
      </w:r>
      <w:r w:rsidRPr="00175448">
        <w:rPr>
          <w:lang w:val="en-GB"/>
        </w:rPr>
        <w:br/>
        <w:t>It shows prospects exactly where they are going, how they’ll get there, and why you’re the right guide.</w:t>
      </w:r>
    </w:p>
    <w:p w14:paraId="04138827" w14:textId="77777777" w:rsidR="00175448" w:rsidRPr="00175448" w:rsidRDefault="00175448" w:rsidP="00175448">
      <w:pPr>
        <w:ind w:firstLine="0"/>
        <w:rPr>
          <w:lang w:val="en-GB"/>
        </w:rPr>
      </w:pPr>
      <w:r w:rsidRPr="00175448">
        <w:rPr>
          <w:b/>
          <w:bCs/>
          <w:lang w:val="en-GB"/>
        </w:rPr>
        <w:t xml:space="preserve">My High-Ticket Generator </w:t>
      </w:r>
      <w:r w:rsidRPr="00175448">
        <w:rPr>
          <w:lang w:val="en-GB"/>
        </w:rPr>
        <w:t>helps you build that kind of centerpiece offer without wrestling every detail from scratch.</w:t>
      </w:r>
      <w:r w:rsidRPr="00175448">
        <w:rPr>
          <w:lang w:val="en-GB"/>
        </w:rPr>
        <w:br/>
        <w:t>It maps the journey, defines modules, and assembles assets so your program looks complete from day one.</w:t>
      </w:r>
    </w:p>
    <w:p w14:paraId="7C5AEC4C" w14:textId="77777777" w:rsidR="00175448" w:rsidRPr="00175448" w:rsidRDefault="00175448" w:rsidP="00175448">
      <w:pPr>
        <w:ind w:firstLine="0"/>
        <w:rPr>
          <w:lang w:val="en-GB"/>
        </w:rPr>
      </w:pPr>
      <w:r w:rsidRPr="00175448">
        <w:rPr>
          <w:lang w:val="en-GB"/>
        </w:rPr>
        <w:t>Instead of chasing the latest trend, you direct energy into one scalable, premium experience you can sell repeatedly.</w:t>
      </w:r>
      <w:r w:rsidRPr="00175448">
        <w:rPr>
          <w:lang w:val="en-GB"/>
        </w:rPr>
        <w:br/>
        <w:t>That shift turns scattered effort into momentum, and momentum into clients ready to commit at higher levels.</w:t>
      </w:r>
    </w:p>
    <w:p w14:paraId="47281F49" w14:textId="77777777" w:rsidR="00175448" w:rsidRPr="00175448" w:rsidRDefault="00175448" w:rsidP="00175448">
      <w:pPr>
        <w:ind w:firstLine="0"/>
        <w:rPr>
          <w:lang w:val="en-GB"/>
        </w:rPr>
      </w:pPr>
      <w:r w:rsidRPr="00175448">
        <w:rPr>
          <w:lang w:val="en-GB"/>
        </w:rPr>
        <w:t>- Focus on one promise, one pathway, and one clearly defined premium buyer.</w:t>
      </w:r>
    </w:p>
    <w:p w14:paraId="69452123" w14:textId="77777777" w:rsidR="00175448" w:rsidRPr="00175448" w:rsidRDefault="00175448" w:rsidP="00175448">
      <w:pPr>
        <w:ind w:firstLine="0"/>
        <w:rPr>
          <w:lang w:val="en-GB"/>
        </w:rPr>
      </w:pPr>
      <w:r w:rsidRPr="00175448">
        <w:rPr>
          <w:lang w:val="en-GB"/>
        </w:rPr>
        <w:t>- Build assets that reinforce that journey instead of random disconnected offers.</w:t>
      </w:r>
    </w:p>
    <w:p w14:paraId="1C1531F4" w14:textId="77777777" w:rsidR="00175448" w:rsidRPr="00175448" w:rsidRDefault="00175448" w:rsidP="00175448">
      <w:pPr>
        <w:ind w:firstLine="0"/>
        <w:rPr>
          <w:lang w:val="en-GB"/>
        </w:rPr>
      </w:pPr>
      <w:r w:rsidRPr="00175448">
        <w:rPr>
          <w:lang w:val="en-GB"/>
        </w:rPr>
        <w:lastRenderedPageBreak/>
        <w:t>- Let funnels, ads, and platforms amplify a solid core, not compensate for a weak one.</w:t>
      </w:r>
    </w:p>
    <w:p w14:paraId="742A293E" w14:textId="77777777" w:rsidR="00175448" w:rsidRPr="00175448" w:rsidRDefault="00175448" w:rsidP="00175448">
      <w:pPr>
        <w:ind w:firstLine="0"/>
        <w:rPr>
          <w:b/>
          <w:bCs/>
          <w:lang w:val="en-GB"/>
        </w:rPr>
      </w:pPr>
      <w:r w:rsidRPr="00175448">
        <w:rPr>
          <w:b/>
          <w:bCs/>
          <w:lang w:val="en-GB"/>
        </w:rPr>
        <w:t>Frequently Asked Questions</w:t>
      </w:r>
    </w:p>
    <w:p w14:paraId="107D13EE" w14:textId="77777777" w:rsidR="00175448" w:rsidRPr="00175448" w:rsidRDefault="00175448" w:rsidP="00175448">
      <w:pPr>
        <w:ind w:firstLine="0"/>
        <w:rPr>
          <w:lang w:val="en-GB"/>
        </w:rPr>
      </w:pPr>
      <w:r w:rsidRPr="00175448">
        <w:rPr>
          <w:b/>
          <w:bCs/>
          <w:lang w:val="en-GB"/>
        </w:rPr>
        <w:t>Q. What exactly is My High-Ticket Generator?</w:t>
      </w:r>
      <w:r w:rsidRPr="00175448">
        <w:rPr>
          <w:b/>
          <w:bCs/>
          <w:lang w:val="en-GB"/>
        </w:rPr>
        <w:br/>
        <w:t xml:space="preserve">A. </w:t>
      </w:r>
      <w:r w:rsidRPr="00175448">
        <w:rPr>
          <w:lang w:val="en-GB"/>
        </w:rPr>
        <w:t>It’s a custom GPT with PLR that designs complete premium offers around your idea.</w:t>
      </w:r>
      <w:r w:rsidRPr="00175448">
        <w:rPr>
          <w:lang w:val="en-GB"/>
        </w:rPr>
        <w:br/>
        <w:t>It maps structure, content pieces, bonuses, and promo assets so your program looks ready to sell.</w:t>
      </w:r>
    </w:p>
    <w:p w14:paraId="29725439" w14:textId="77777777" w:rsidR="00175448" w:rsidRPr="00175448" w:rsidRDefault="00175448" w:rsidP="00175448">
      <w:pPr>
        <w:ind w:firstLine="0"/>
        <w:rPr>
          <w:lang w:val="en-GB"/>
        </w:rPr>
      </w:pPr>
      <w:r w:rsidRPr="00175448">
        <w:rPr>
          <w:b/>
          <w:bCs/>
          <w:lang w:val="en-GB"/>
        </w:rPr>
        <w:t>Q. Who is this best suited for?</w:t>
      </w:r>
      <w:r w:rsidRPr="00175448">
        <w:rPr>
          <w:b/>
          <w:bCs/>
          <w:lang w:val="en-GB"/>
        </w:rPr>
        <w:br/>
        <w:t>A.</w:t>
      </w:r>
      <w:r w:rsidRPr="00175448">
        <w:rPr>
          <w:lang w:val="en-GB"/>
        </w:rPr>
        <w:t xml:space="preserve"> It’s built for coaches, course creators, consultants, and agencies who want structured high-ticket programs.</w:t>
      </w:r>
      <w:r w:rsidRPr="00175448">
        <w:rPr>
          <w:lang w:val="en-GB"/>
        </w:rPr>
        <w:br/>
        <w:t>If you have expertise but messy offers, it turns that knowledge into one clear, premium delivery system.</w:t>
      </w:r>
    </w:p>
    <w:p w14:paraId="2215E27B" w14:textId="77777777" w:rsidR="00175448" w:rsidRPr="00175448" w:rsidRDefault="00175448" w:rsidP="00175448">
      <w:pPr>
        <w:ind w:firstLine="0"/>
        <w:rPr>
          <w:lang w:val="en-GB"/>
        </w:rPr>
      </w:pPr>
      <w:r w:rsidRPr="00175448">
        <w:rPr>
          <w:b/>
          <w:bCs/>
          <w:lang w:val="en-GB"/>
        </w:rPr>
        <w:t>Q. What do I need to use My High-Ticket Generator?</w:t>
      </w:r>
      <w:r w:rsidRPr="00175448">
        <w:rPr>
          <w:b/>
          <w:bCs/>
          <w:lang w:val="en-GB"/>
        </w:rPr>
        <w:br/>
        <w:t xml:space="preserve">A. </w:t>
      </w:r>
      <w:r w:rsidRPr="00175448">
        <w:rPr>
          <w:lang w:val="en-GB"/>
        </w:rPr>
        <w:t>You need access to ChatGPT with custom GPTs enabled on your account.</w:t>
      </w:r>
      <w:r w:rsidRPr="00175448">
        <w:rPr>
          <w:lang w:val="en-GB"/>
        </w:rPr>
        <w:br/>
        <w:t>You also need basic details about your audience, promise, and delivery preferences to answer its questions.</w:t>
      </w:r>
    </w:p>
    <w:p w14:paraId="3C9E3F02" w14:textId="77777777" w:rsidR="00175448" w:rsidRPr="00175448" w:rsidRDefault="00175448" w:rsidP="00175448">
      <w:pPr>
        <w:ind w:firstLine="0"/>
        <w:rPr>
          <w:lang w:val="en-GB"/>
        </w:rPr>
      </w:pPr>
      <w:r w:rsidRPr="00175448">
        <w:rPr>
          <w:b/>
          <w:bCs/>
          <w:lang w:val="en-GB"/>
        </w:rPr>
        <w:t>Q. How is this different from just prompting ChatGPT myself?</w:t>
      </w:r>
      <w:r w:rsidRPr="00175448">
        <w:rPr>
          <w:b/>
          <w:bCs/>
          <w:lang w:val="en-GB"/>
        </w:rPr>
        <w:br/>
        <w:t>A.</w:t>
      </w:r>
      <w:r w:rsidRPr="00175448">
        <w:rPr>
          <w:lang w:val="en-GB"/>
        </w:rPr>
        <w:t xml:space="preserve"> Regular prompts force you to remember every instruction and step each time.</w:t>
      </w:r>
      <w:r w:rsidRPr="00175448">
        <w:rPr>
          <w:lang w:val="en-GB"/>
        </w:rPr>
        <w:br/>
        <w:t>This GPT follows a strict multi-step workflow, asks required questions, and builds every asset in a controlled sequence.</w:t>
      </w:r>
    </w:p>
    <w:p w14:paraId="1DE3FDA8" w14:textId="77777777" w:rsidR="00175448" w:rsidRPr="00175448" w:rsidRDefault="00175448" w:rsidP="00175448">
      <w:pPr>
        <w:ind w:firstLine="0"/>
        <w:rPr>
          <w:lang w:val="en-GB"/>
        </w:rPr>
      </w:pPr>
      <w:r w:rsidRPr="00175448">
        <w:rPr>
          <w:b/>
          <w:bCs/>
          <w:lang w:val="en-GB"/>
        </w:rPr>
        <w:t>Q. Can I use this for client projects and agency work?</w:t>
      </w:r>
      <w:r w:rsidRPr="00175448">
        <w:rPr>
          <w:b/>
          <w:bCs/>
          <w:lang w:val="en-GB"/>
        </w:rPr>
        <w:br/>
        <w:t xml:space="preserve">A. </w:t>
      </w:r>
      <w:r w:rsidRPr="00175448">
        <w:rPr>
          <w:lang w:val="en-GB"/>
        </w:rPr>
        <w:t>Yes, you can run client offers through it and build their high-ticket ecosystems.</w:t>
      </w:r>
      <w:r w:rsidRPr="00175448">
        <w:rPr>
          <w:lang w:val="en-GB"/>
        </w:rPr>
        <w:br/>
        <w:t>You stay the strategist while the GPT handles outlining, content scaffolding, and sales asset creation.</w:t>
      </w:r>
    </w:p>
    <w:p w14:paraId="4E86C5E9" w14:textId="77777777" w:rsidR="00175448" w:rsidRPr="00175448" w:rsidRDefault="00175448" w:rsidP="00175448">
      <w:pPr>
        <w:ind w:firstLine="0"/>
        <w:rPr>
          <w:lang w:val="en-GB"/>
        </w:rPr>
      </w:pPr>
      <w:r w:rsidRPr="00175448">
        <w:rPr>
          <w:b/>
          <w:bCs/>
          <w:lang w:val="en-GB"/>
        </w:rPr>
        <w:t>Q. What can I actually create with it from one idea?</w:t>
      </w:r>
      <w:r w:rsidRPr="00175448">
        <w:rPr>
          <w:b/>
          <w:bCs/>
          <w:lang w:val="en-GB"/>
        </w:rPr>
        <w:br/>
        <w:t xml:space="preserve">A. </w:t>
      </w:r>
      <w:r w:rsidRPr="00175448">
        <w:rPr>
          <w:lang w:val="en-GB"/>
        </w:rPr>
        <w:t>You can generate a full program outline, detailed module content, bonuses, sales page, and launch materials.</w:t>
      </w:r>
      <w:r w:rsidRPr="00175448">
        <w:rPr>
          <w:lang w:val="en-GB"/>
        </w:rPr>
        <w:br/>
        <w:t>It also helps with access pages, onboarding, application flows, and promo assets for organic traffic.</w:t>
      </w:r>
    </w:p>
    <w:p w14:paraId="2363581C" w14:textId="77777777" w:rsidR="00175448" w:rsidRPr="00175448" w:rsidRDefault="00175448" w:rsidP="00175448">
      <w:pPr>
        <w:ind w:firstLine="0"/>
        <w:rPr>
          <w:lang w:val="en-GB"/>
        </w:rPr>
      </w:pPr>
      <w:r w:rsidRPr="00175448">
        <w:rPr>
          <w:b/>
          <w:bCs/>
          <w:lang w:val="en-GB"/>
        </w:rPr>
        <w:t>Q. Do I need to be good at copywriting or instructional design?</w:t>
      </w:r>
      <w:r w:rsidRPr="00175448">
        <w:rPr>
          <w:b/>
          <w:bCs/>
          <w:lang w:val="en-GB"/>
        </w:rPr>
        <w:br/>
        <w:t>A.</w:t>
      </w:r>
      <w:r w:rsidRPr="00175448">
        <w:rPr>
          <w:lang w:val="en-GB"/>
        </w:rPr>
        <w:t xml:space="preserve"> No, the GPT handles structure, phrasing, and step-by-step content suggestions for each module and asset.</w:t>
      </w:r>
    </w:p>
    <w:p w14:paraId="3537E331" w14:textId="77777777" w:rsidR="00175448" w:rsidRPr="00175448" w:rsidRDefault="00175448" w:rsidP="00175448">
      <w:pPr>
        <w:ind w:firstLine="0"/>
        <w:rPr>
          <w:lang w:val="en-GB"/>
        </w:rPr>
      </w:pPr>
      <w:r w:rsidRPr="00175448">
        <w:rPr>
          <w:b/>
          <w:bCs/>
          <w:lang w:val="en-GB"/>
        </w:rPr>
        <w:t xml:space="preserve">Q. Are </w:t>
      </w:r>
      <w:proofErr w:type="gramStart"/>
      <w:r w:rsidRPr="00175448">
        <w:rPr>
          <w:b/>
          <w:bCs/>
          <w:lang w:val="en-GB"/>
        </w:rPr>
        <w:t>there</w:t>
      </w:r>
      <w:proofErr w:type="gramEnd"/>
      <w:r w:rsidRPr="00175448">
        <w:rPr>
          <w:b/>
          <w:bCs/>
          <w:lang w:val="en-GB"/>
        </w:rPr>
        <w:t xml:space="preserve"> limits on how many offers I can build?</w:t>
      </w:r>
      <w:r w:rsidRPr="00175448">
        <w:rPr>
          <w:b/>
          <w:bCs/>
          <w:lang w:val="en-GB"/>
        </w:rPr>
        <w:br/>
        <w:t xml:space="preserve">A. </w:t>
      </w:r>
      <w:r w:rsidRPr="00175448">
        <w:rPr>
          <w:lang w:val="en-GB"/>
        </w:rPr>
        <w:t>You can rerun the workflow for as many qualified high-ticket ideas as you want.</w:t>
      </w:r>
      <w:r w:rsidRPr="00175448">
        <w:rPr>
          <w:lang w:val="en-GB"/>
        </w:rPr>
        <w:br/>
        <w:t>Use it for your own flagships, spin-off programs, or new premium offers you create over time.</w:t>
      </w:r>
    </w:p>
    <w:p w14:paraId="3C13B168" w14:textId="77777777" w:rsidR="00175448" w:rsidRPr="00175448" w:rsidRDefault="00175448" w:rsidP="00175448">
      <w:pPr>
        <w:ind w:firstLine="0"/>
        <w:rPr>
          <w:lang w:val="en-GB"/>
        </w:rPr>
      </w:pPr>
      <w:r w:rsidRPr="00175448">
        <w:rPr>
          <w:b/>
          <w:bCs/>
          <w:lang w:val="en-GB"/>
        </w:rPr>
        <w:t>Q. What happens after everything is generated?</w:t>
      </w:r>
      <w:r w:rsidRPr="00175448">
        <w:rPr>
          <w:b/>
          <w:bCs/>
          <w:lang w:val="en-GB"/>
        </w:rPr>
        <w:br/>
        <w:t xml:space="preserve">A. </w:t>
      </w:r>
      <w:r w:rsidRPr="00175448">
        <w:rPr>
          <w:lang w:val="en-GB"/>
        </w:rPr>
        <w:t>You download, copy, or paste the assets into your pages, documents, and delivery platforms.</w:t>
      </w:r>
      <w:r w:rsidRPr="00175448">
        <w:rPr>
          <w:lang w:val="en-GB"/>
        </w:rPr>
        <w:br/>
        <w:t>From there, you customize branding, plug in real examples, and launch your newly structured high-ticket.</w:t>
      </w:r>
    </w:p>
    <w:p w14:paraId="714F6ED8" w14:textId="35CCFAE4" w:rsidR="00175448" w:rsidRDefault="00175448" w:rsidP="00175448">
      <w:pPr>
        <w:ind w:firstLine="0"/>
        <w:rPr>
          <w:lang w:val="en-GB"/>
        </w:rPr>
      </w:pPr>
      <w:r w:rsidRPr="00175448">
        <w:rPr>
          <w:b/>
          <w:bCs/>
          <w:lang w:val="en-GB"/>
        </w:rPr>
        <w:t>Q5: How can I get instant access?</w:t>
      </w:r>
      <w:r w:rsidRPr="00175448">
        <w:rPr>
          <w:lang w:val="en-GB"/>
        </w:rPr>
        <w:br/>
        <w:t>By clicking the button below now</w:t>
      </w:r>
    </w:p>
    <w:p w14:paraId="00A1F230" w14:textId="77777777" w:rsidR="00175448" w:rsidRPr="00175448" w:rsidRDefault="00175448" w:rsidP="00175448">
      <w:pPr>
        <w:ind w:firstLine="0"/>
        <w:jc w:val="center"/>
        <w:rPr>
          <w:b/>
          <w:bCs/>
          <w:sz w:val="48"/>
          <w:szCs w:val="48"/>
          <w:lang w:val="en-GB"/>
        </w:rPr>
      </w:pPr>
      <w:r w:rsidRPr="00175448">
        <w:rPr>
          <w:b/>
          <w:bCs/>
          <w:sz w:val="48"/>
          <w:szCs w:val="48"/>
          <w:lang w:val="en-GB"/>
        </w:rPr>
        <w:t>[Payment Button]</w:t>
      </w:r>
    </w:p>
    <w:p w14:paraId="0E8EAD36" w14:textId="77777777" w:rsidR="00175448" w:rsidRPr="00175448" w:rsidRDefault="00175448" w:rsidP="00175448">
      <w:pPr>
        <w:ind w:firstLine="0"/>
        <w:rPr>
          <w:lang w:val="en-GB"/>
        </w:rPr>
      </w:pPr>
    </w:p>
    <w:p w14:paraId="0F5C4E88" w14:textId="77777777" w:rsidR="00175448" w:rsidRPr="00175448" w:rsidRDefault="00175448" w:rsidP="00175448">
      <w:pPr>
        <w:ind w:firstLine="0"/>
        <w:rPr>
          <w:b/>
          <w:bCs/>
          <w:lang w:val="en-GB"/>
        </w:rPr>
      </w:pPr>
      <w:r w:rsidRPr="00175448">
        <w:rPr>
          <w:b/>
          <w:bCs/>
          <w:lang w:val="en-GB"/>
        </w:rPr>
        <w:t>But The Clock is Ticking – Don’t Miss Out!</w:t>
      </w:r>
    </w:p>
    <w:p w14:paraId="633D66D6" w14:textId="77777777" w:rsidR="00175448" w:rsidRPr="00175448" w:rsidRDefault="00175448" w:rsidP="00175448">
      <w:pPr>
        <w:ind w:firstLine="0"/>
        <w:rPr>
          <w:lang w:val="en-GB"/>
        </w:rPr>
      </w:pPr>
      <w:r w:rsidRPr="00175448">
        <w:rPr>
          <w:lang w:val="en-GB"/>
        </w:rPr>
        <w:t>Right now, you can turn rough ideas into structured offers while others still tinker endlessly.</w:t>
      </w:r>
      <w:r w:rsidRPr="00175448">
        <w:rPr>
          <w:lang w:val="en-GB"/>
        </w:rPr>
        <w:br/>
      </w:r>
      <w:r w:rsidRPr="00175448">
        <w:rPr>
          <w:b/>
          <w:bCs/>
          <w:lang w:val="en-GB"/>
        </w:rPr>
        <w:t xml:space="preserve">My High-Ticket Generator </w:t>
      </w:r>
      <w:r w:rsidRPr="00175448">
        <w:rPr>
          <w:lang w:val="en-GB"/>
        </w:rPr>
        <w:t>assembles programs, bonuses, and assets in minutes instead of draining your schedule for weeks.</w:t>
      </w:r>
    </w:p>
    <w:p w14:paraId="459EF8C2" w14:textId="77777777" w:rsidR="00175448" w:rsidRPr="00175448" w:rsidRDefault="00175448" w:rsidP="00175448">
      <w:pPr>
        <w:ind w:firstLine="0"/>
        <w:rPr>
          <w:lang w:val="en-GB"/>
        </w:rPr>
      </w:pPr>
      <w:r w:rsidRPr="00175448">
        <w:rPr>
          <w:lang w:val="en-GB"/>
        </w:rPr>
        <w:t>Every day your flagship stays unfinished, prospects meet tighter packages from people willing to publish faster.</w:t>
      </w:r>
      <w:r w:rsidRPr="00175448">
        <w:rPr>
          <w:lang w:val="en-GB"/>
        </w:rPr>
        <w:br/>
        <w:t>You either become the one defining their premium path, or competitors claim that position first.</w:t>
      </w:r>
    </w:p>
    <w:p w14:paraId="7EB9FC38" w14:textId="77777777" w:rsidR="00175448" w:rsidRPr="00175448" w:rsidRDefault="00175448" w:rsidP="00175448">
      <w:pPr>
        <w:ind w:firstLine="0"/>
        <w:rPr>
          <w:lang w:val="en-GB"/>
        </w:rPr>
      </w:pPr>
      <w:r w:rsidRPr="00175448">
        <w:rPr>
          <w:lang w:val="en-GB"/>
        </w:rPr>
        <w:t>You don’t need funnel wizardry or all-weekend copy sprints to change where serious buyers end up.</w:t>
      </w:r>
      <w:r w:rsidRPr="00175448">
        <w:rPr>
          <w:lang w:val="en-GB"/>
        </w:rPr>
        <w:br/>
        <w:t>Drop in your idea, approve the structure, and put a cohesive high-ticket offer in front of traffic.</w:t>
      </w:r>
    </w:p>
    <w:p w14:paraId="400DF711" w14:textId="77777777" w:rsidR="00175448" w:rsidRPr="00175448" w:rsidRDefault="00175448" w:rsidP="00175448">
      <w:pPr>
        <w:ind w:firstLine="0"/>
        <w:rPr>
          <w:lang w:val="en-GB"/>
        </w:rPr>
      </w:pPr>
      <w:r w:rsidRPr="00175448">
        <w:rPr>
          <w:lang w:val="en-GB"/>
        </w:rPr>
        <w:t>Start while access stays underpriced, lightly used in your niche, and still feels like an unfair advantage.</w:t>
      </w:r>
      <w:r w:rsidRPr="00175448">
        <w:rPr>
          <w:lang w:val="en-GB"/>
        </w:rPr>
        <w:br/>
        <w:t>Let My High-Ticket Generator handle the heavy lifting, while you focus on audiences, partnerships, and scale.</w:t>
      </w:r>
    </w:p>
    <w:p w14:paraId="19C58307" w14:textId="116744BA" w:rsidR="00175448" w:rsidRDefault="00175448" w:rsidP="00175448">
      <w:pPr>
        <w:ind w:firstLine="0"/>
        <w:rPr>
          <w:b/>
          <w:bCs/>
          <w:lang w:val="en-GB"/>
        </w:rPr>
      </w:pPr>
      <w:r w:rsidRPr="00175448">
        <w:rPr>
          <w:b/>
          <w:bCs/>
          <w:lang w:val="en-GB"/>
        </w:rPr>
        <w:t>1-Time Payment, No Monthly Fees!</w:t>
      </w:r>
    </w:p>
    <w:p w14:paraId="2D627756" w14:textId="77777777" w:rsidR="00175448" w:rsidRPr="00175448" w:rsidRDefault="00175448" w:rsidP="00175448">
      <w:pPr>
        <w:ind w:firstLine="0"/>
        <w:jc w:val="center"/>
        <w:rPr>
          <w:b/>
          <w:bCs/>
          <w:sz w:val="48"/>
          <w:szCs w:val="48"/>
          <w:lang w:val="en-GB"/>
        </w:rPr>
      </w:pPr>
      <w:r w:rsidRPr="00175448">
        <w:rPr>
          <w:b/>
          <w:bCs/>
          <w:sz w:val="48"/>
          <w:szCs w:val="48"/>
          <w:lang w:val="en-GB"/>
        </w:rPr>
        <w:t>[Payment Button]</w:t>
      </w:r>
    </w:p>
    <w:p w14:paraId="21D249F0" w14:textId="77777777" w:rsidR="00175448" w:rsidRPr="00175448" w:rsidRDefault="00175448" w:rsidP="00175448">
      <w:pPr>
        <w:ind w:firstLine="0"/>
        <w:rPr>
          <w:b/>
          <w:bCs/>
          <w:lang w:val="en-GB"/>
        </w:rPr>
      </w:pPr>
    </w:p>
    <w:p w14:paraId="494063E8" w14:textId="77777777" w:rsidR="00175448" w:rsidRPr="00175448" w:rsidRDefault="00175448" w:rsidP="00175448">
      <w:pPr>
        <w:ind w:firstLine="0"/>
        <w:rPr>
          <w:b/>
          <w:bCs/>
          <w:lang w:val="en-GB"/>
        </w:rPr>
      </w:pPr>
      <w:r w:rsidRPr="00175448">
        <w:rPr>
          <w:b/>
          <w:bCs/>
          <w:lang w:val="en-GB"/>
        </w:rPr>
        <w:t>Let's Recap All You Get Today:</w:t>
      </w:r>
    </w:p>
    <w:p w14:paraId="4645963E" w14:textId="77777777" w:rsidR="00175448" w:rsidRPr="00175448" w:rsidRDefault="00175448" w:rsidP="00175448">
      <w:pPr>
        <w:ind w:firstLine="0"/>
        <w:rPr>
          <w:lang w:val="en-GB"/>
        </w:rPr>
      </w:pPr>
      <w:r w:rsidRPr="00175448">
        <w:rPr>
          <w:b/>
          <w:bCs/>
          <w:lang w:val="en-GB"/>
        </w:rPr>
        <w:t>Today, you’re getting everything below for a fraction of what these high-ticket assets are realistically worth:</w:t>
      </w:r>
    </w:p>
    <w:p w14:paraId="76A1B5FE" w14:textId="77777777" w:rsidR="00175448" w:rsidRPr="00175448" w:rsidRDefault="00175448" w:rsidP="00175448">
      <w:pPr>
        <w:ind w:firstLine="0"/>
        <w:rPr>
          <w:lang w:val="en-GB"/>
        </w:rPr>
      </w:pPr>
      <w:r w:rsidRPr="00175448">
        <w:rPr>
          <w:b/>
          <w:bCs/>
          <w:lang w:val="en-GB"/>
        </w:rPr>
        <w:t>My High-Ticket Generator GPT</w:t>
      </w:r>
      <w:r w:rsidRPr="00175448">
        <w:rPr>
          <w:lang w:val="en-GB"/>
        </w:rPr>
        <w:t xml:space="preserve"> – It lets you build unlimited premium offers, modules, bonuses, emails, and campaigns in minutes.</w:t>
      </w:r>
      <w:r w:rsidRPr="00175448">
        <w:rPr>
          <w:lang w:val="en-GB"/>
        </w:rPr>
        <w:br/>
        <w:t>Value: $997</w:t>
      </w:r>
    </w:p>
    <w:p w14:paraId="34CFB993" w14:textId="77777777" w:rsidR="00175448" w:rsidRPr="00175448" w:rsidRDefault="00175448" w:rsidP="00175448">
      <w:pPr>
        <w:ind w:firstLine="0"/>
        <w:rPr>
          <w:lang w:val="en-GB"/>
        </w:rPr>
      </w:pPr>
      <w:r w:rsidRPr="00175448">
        <w:rPr>
          <w:b/>
          <w:bCs/>
          <w:lang w:val="en-GB"/>
        </w:rPr>
        <w:t>Bonuses Included FREE When You Act Today:</w:t>
      </w:r>
    </w:p>
    <w:p w14:paraId="200F1040" w14:textId="77777777" w:rsidR="00175448" w:rsidRPr="00175448" w:rsidRDefault="00175448" w:rsidP="00175448">
      <w:pPr>
        <w:ind w:firstLine="0"/>
        <w:rPr>
          <w:lang w:val="en-GB"/>
        </w:rPr>
      </w:pPr>
      <w:r w:rsidRPr="00175448">
        <w:rPr>
          <w:b/>
          <w:bCs/>
          <w:lang w:val="en-GB"/>
        </w:rPr>
        <w:t>Bonus #1 — PLR License</w:t>
      </w:r>
      <w:r w:rsidRPr="00175448">
        <w:rPr>
          <w:lang w:val="en-GB"/>
        </w:rPr>
        <w:br/>
        <w:t xml:space="preserve">Rebrand, resell, bundle, or give away My </w:t>
      </w:r>
      <w:r w:rsidRPr="00175448">
        <w:rPr>
          <w:b/>
          <w:bCs/>
          <w:lang w:val="en-GB"/>
        </w:rPr>
        <w:t>High-Ticket Generator</w:t>
      </w:r>
      <w:r w:rsidRPr="00175448">
        <w:rPr>
          <w:lang w:val="en-GB"/>
        </w:rPr>
        <w:t xml:space="preserve"> as your own premium product.</w:t>
      </w:r>
      <w:r w:rsidRPr="00175448">
        <w:rPr>
          <w:lang w:val="en-GB"/>
        </w:rPr>
        <w:br/>
        <w:t>You keep one hundred percent of every sale you make.</w:t>
      </w:r>
      <w:r w:rsidRPr="00175448">
        <w:rPr>
          <w:lang w:val="en-GB"/>
        </w:rPr>
        <w:br/>
        <w:t>Value: $997</w:t>
      </w:r>
    </w:p>
    <w:p w14:paraId="7CEF248A" w14:textId="77777777" w:rsidR="00175448" w:rsidRPr="00175448" w:rsidRDefault="00175448" w:rsidP="00175448">
      <w:pPr>
        <w:ind w:firstLine="0"/>
        <w:rPr>
          <w:lang w:val="en-GB"/>
        </w:rPr>
      </w:pPr>
      <w:r w:rsidRPr="00175448">
        <w:rPr>
          <w:b/>
          <w:bCs/>
          <w:lang w:val="en-GB"/>
        </w:rPr>
        <w:t>Bonus #2 — How To Set Up GPTs in ChatGPT</w:t>
      </w:r>
      <w:r w:rsidRPr="00175448">
        <w:rPr>
          <w:lang w:val="en-GB"/>
        </w:rPr>
        <w:br/>
        <w:t>A step-by-step walkthrough showing you exactly how to build, customize, and deploy GPTs in under two minutes.</w:t>
      </w:r>
      <w:r w:rsidRPr="00175448">
        <w:rPr>
          <w:lang w:val="en-GB"/>
        </w:rPr>
        <w:br/>
        <w:t xml:space="preserve">You plug in the docs, follow the clicks, and have </w:t>
      </w:r>
      <w:r w:rsidRPr="00175448">
        <w:rPr>
          <w:b/>
          <w:bCs/>
          <w:lang w:val="en-GB"/>
        </w:rPr>
        <w:t>My High-Ticket Generator</w:t>
      </w:r>
      <w:r w:rsidRPr="00175448">
        <w:rPr>
          <w:lang w:val="en-GB"/>
        </w:rPr>
        <w:t xml:space="preserve"> live fast.</w:t>
      </w:r>
      <w:r w:rsidRPr="00175448">
        <w:rPr>
          <w:lang w:val="en-GB"/>
        </w:rPr>
        <w:br/>
        <w:t>Value: $97</w:t>
      </w:r>
    </w:p>
    <w:p w14:paraId="7D59B24C" w14:textId="77777777" w:rsidR="00175448" w:rsidRPr="00175448" w:rsidRDefault="00175448" w:rsidP="00175448">
      <w:pPr>
        <w:ind w:firstLine="0"/>
        <w:rPr>
          <w:lang w:val="en-GB"/>
        </w:rPr>
      </w:pPr>
      <w:r w:rsidRPr="00175448">
        <w:rPr>
          <w:b/>
          <w:bCs/>
          <w:lang w:val="en-GB"/>
        </w:rPr>
        <w:t>Bonus #3 — GPT Recreation Docs</w:t>
      </w:r>
      <w:r w:rsidRPr="00175448">
        <w:rPr>
          <w:lang w:val="en-GB"/>
        </w:rPr>
        <w:br/>
        <w:t xml:space="preserve">The exact internal files you need to recreate </w:t>
      </w:r>
      <w:r w:rsidRPr="00175448">
        <w:rPr>
          <w:b/>
          <w:bCs/>
          <w:lang w:val="en-GB"/>
        </w:rPr>
        <w:t>My High-Ticket Generator</w:t>
      </w:r>
      <w:r w:rsidRPr="00175448">
        <w:rPr>
          <w:lang w:val="en-GB"/>
        </w:rPr>
        <w:t xml:space="preserve"> from scratch inside your own ChatGPT account.</w:t>
      </w:r>
      <w:r w:rsidRPr="00175448">
        <w:rPr>
          <w:lang w:val="en-GB"/>
        </w:rPr>
        <w:br/>
      </w:r>
      <w:r w:rsidRPr="00175448">
        <w:rPr>
          <w:lang w:val="en-GB"/>
        </w:rPr>
        <w:lastRenderedPageBreak/>
        <w:t>Perfect if you want backups, client versions, or a white-label variation ready on demand.</w:t>
      </w:r>
      <w:r w:rsidRPr="00175448">
        <w:rPr>
          <w:lang w:val="en-GB"/>
        </w:rPr>
        <w:br/>
        <w:t>Value: $147</w:t>
      </w:r>
    </w:p>
    <w:p w14:paraId="751A0AA9" w14:textId="74F7EB2F" w:rsidR="00175448" w:rsidRPr="00175448" w:rsidRDefault="00175448" w:rsidP="00175448">
      <w:pPr>
        <w:ind w:firstLine="0"/>
        <w:rPr>
          <w:lang w:val="en-GB"/>
        </w:rPr>
      </w:pPr>
      <w:r w:rsidRPr="00175448">
        <w:rPr>
          <w:b/>
          <w:bCs/>
          <w:lang w:val="en-GB"/>
        </w:rPr>
        <w:t>Bonus #4 — Ready-to-Use Sales Copy</w:t>
      </w:r>
      <w:r w:rsidRPr="00175448">
        <w:rPr>
          <w:lang w:val="en-GB"/>
        </w:rPr>
        <w:br/>
      </w:r>
      <w:r w:rsidR="00B4164A">
        <w:t xml:space="preserve">Professionally written long-form copy (2,236 words), designed to sell </w:t>
      </w:r>
      <w:r w:rsidR="00B4164A">
        <w:rPr>
          <w:b/>
          <w:bCs/>
        </w:rPr>
        <w:t>My High-Ticket Generator</w:t>
      </w:r>
      <w:r w:rsidR="00B4164A">
        <w:t xml:space="preserve"> as a premium, leveraged creation system. Drop it into your page builder, customize a few details, and publish a polished sales page today.</w:t>
      </w:r>
      <w:r w:rsidRPr="00175448">
        <w:rPr>
          <w:lang w:val="en-GB"/>
        </w:rPr>
        <w:br/>
        <w:t>Value: $197</w:t>
      </w:r>
    </w:p>
    <w:p w14:paraId="0317FBBF" w14:textId="77777777" w:rsidR="00175448" w:rsidRPr="00175448" w:rsidRDefault="00175448" w:rsidP="00175448">
      <w:pPr>
        <w:ind w:firstLine="0"/>
        <w:rPr>
          <w:lang w:val="en-GB"/>
        </w:rPr>
      </w:pPr>
      <w:r w:rsidRPr="00175448">
        <w:rPr>
          <w:b/>
          <w:bCs/>
          <w:lang w:val="en-GB"/>
        </w:rPr>
        <w:t>Bonus #5 — 6 Promotional Swipes</w:t>
      </w:r>
      <w:r w:rsidRPr="00175448">
        <w:rPr>
          <w:lang w:val="en-GB"/>
        </w:rPr>
        <w:br/>
      </w:r>
      <w:proofErr w:type="gramStart"/>
      <w:r w:rsidRPr="00175448">
        <w:rPr>
          <w:lang w:val="en-GB"/>
        </w:rPr>
        <w:t>Pre-written</w:t>
      </w:r>
      <w:proofErr w:type="gramEnd"/>
      <w:r w:rsidRPr="00175448">
        <w:rPr>
          <w:lang w:val="en-GB"/>
        </w:rPr>
        <w:t xml:space="preserve"> email campaigns that drive clicks straight to your</w:t>
      </w:r>
      <w:r w:rsidRPr="00175448">
        <w:rPr>
          <w:b/>
          <w:bCs/>
          <w:lang w:val="en-GB"/>
        </w:rPr>
        <w:t xml:space="preserve"> My High-Ticket Generator</w:t>
      </w:r>
      <w:r w:rsidRPr="00175448">
        <w:rPr>
          <w:lang w:val="en-GB"/>
        </w:rPr>
        <w:t xml:space="preserve"> sales page or funnel.</w:t>
      </w:r>
      <w:r w:rsidRPr="00175448">
        <w:rPr>
          <w:lang w:val="en-GB"/>
        </w:rPr>
        <w:br/>
        <w:t>Each swipe hits a different angle, so you can warm, educate, and close subscribers without writing from scratch.</w:t>
      </w:r>
      <w:r w:rsidRPr="00175448">
        <w:rPr>
          <w:lang w:val="en-GB"/>
        </w:rPr>
        <w:br/>
        <w:t>Value: $97</w:t>
      </w:r>
    </w:p>
    <w:p w14:paraId="4A2175B9" w14:textId="77777777" w:rsidR="00175448" w:rsidRPr="00175448" w:rsidRDefault="00175448" w:rsidP="00175448">
      <w:pPr>
        <w:ind w:firstLine="0"/>
        <w:rPr>
          <w:lang w:val="en-GB"/>
        </w:rPr>
      </w:pPr>
      <w:r w:rsidRPr="00175448">
        <w:rPr>
          <w:b/>
          <w:bCs/>
          <w:lang w:val="en-GB"/>
        </w:rPr>
        <w:t>Bonus #6 — 25 Social Media Posts</w:t>
      </w:r>
      <w:r w:rsidRPr="00175448">
        <w:rPr>
          <w:lang w:val="en-GB"/>
        </w:rPr>
        <w:br/>
        <w:t xml:space="preserve">Engaging social posts engineered to build fast awareness and demand for </w:t>
      </w:r>
      <w:r w:rsidRPr="00175448">
        <w:rPr>
          <w:b/>
          <w:bCs/>
          <w:lang w:val="en-GB"/>
        </w:rPr>
        <w:t>My High-Ticket Generator</w:t>
      </w:r>
      <w:r w:rsidRPr="00175448">
        <w:rPr>
          <w:lang w:val="en-GB"/>
        </w:rPr>
        <w:t>.</w:t>
      </w:r>
      <w:r w:rsidRPr="00175448">
        <w:rPr>
          <w:lang w:val="en-GB"/>
        </w:rPr>
        <w:br/>
        <w:t>You get ready-made content for Facebook, LinkedIn, X, Pinterest, and Instagram that points directly to your offer.</w:t>
      </w:r>
      <w:r w:rsidRPr="00175448">
        <w:rPr>
          <w:lang w:val="en-GB"/>
        </w:rPr>
        <w:br/>
        <w:t>Value: $147</w:t>
      </w:r>
    </w:p>
    <w:p w14:paraId="00AE21EA" w14:textId="77777777" w:rsidR="00175448" w:rsidRPr="00175448" w:rsidRDefault="00175448" w:rsidP="00175448">
      <w:pPr>
        <w:ind w:firstLine="0"/>
        <w:rPr>
          <w:lang w:val="en-GB"/>
        </w:rPr>
      </w:pPr>
      <w:r w:rsidRPr="00175448">
        <w:rPr>
          <w:b/>
          <w:bCs/>
          <w:lang w:val="en-GB"/>
        </w:rPr>
        <w:t>Bonus #7 — 5 Video Shorts Scripts</w:t>
      </w:r>
      <w:r w:rsidRPr="00175448">
        <w:rPr>
          <w:lang w:val="en-GB"/>
        </w:rPr>
        <w:br/>
        <w:t xml:space="preserve">Attention-grabbing short-form scripts to promote </w:t>
      </w:r>
      <w:r w:rsidRPr="00175448">
        <w:rPr>
          <w:b/>
          <w:bCs/>
          <w:lang w:val="en-GB"/>
        </w:rPr>
        <w:t>My High-Ticket Generator</w:t>
      </w:r>
      <w:r w:rsidRPr="00175448">
        <w:rPr>
          <w:lang w:val="en-GB"/>
        </w:rPr>
        <w:t xml:space="preserve"> on TikTok, Reels, and YouTube Shorts.</w:t>
      </w:r>
      <w:r w:rsidRPr="00175448">
        <w:rPr>
          <w:lang w:val="en-GB"/>
        </w:rPr>
        <w:br/>
        <w:t>Each script uses clear beats, curiosity hooks, and a direct call-to-action sending viewers to your link or bio.</w:t>
      </w:r>
      <w:r w:rsidRPr="00175448">
        <w:rPr>
          <w:lang w:val="en-GB"/>
        </w:rPr>
        <w:br/>
        <w:t>Value: $147</w:t>
      </w:r>
    </w:p>
    <w:p w14:paraId="3357C11C" w14:textId="77777777" w:rsidR="00175448" w:rsidRPr="00175448" w:rsidRDefault="00175448" w:rsidP="00175448">
      <w:pPr>
        <w:ind w:firstLine="0"/>
        <w:rPr>
          <w:b/>
          <w:bCs/>
          <w:lang w:val="en-GB"/>
        </w:rPr>
      </w:pPr>
      <w:r w:rsidRPr="00175448">
        <w:rPr>
          <w:b/>
          <w:bCs/>
          <w:lang w:val="en-GB"/>
        </w:rPr>
        <w:t>Real World Value: $2,123</w:t>
      </w:r>
    </w:p>
    <w:p w14:paraId="0FB7FD49" w14:textId="65220CBA" w:rsidR="00175448" w:rsidRDefault="00175448" w:rsidP="00175448">
      <w:pPr>
        <w:ind w:firstLine="0"/>
        <w:rPr>
          <w:b/>
          <w:bCs/>
          <w:lang w:val="en-GB"/>
        </w:rPr>
      </w:pPr>
      <w:r w:rsidRPr="00175448">
        <w:rPr>
          <w:b/>
          <w:bCs/>
          <w:lang w:val="en-GB"/>
        </w:rPr>
        <w:t xml:space="preserve">Yours Today, With The </w:t>
      </w:r>
      <w:r w:rsidRPr="00175448">
        <w:rPr>
          <w:b/>
          <w:bCs/>
          <w:u w:val="single"/>
          <w:lang w:val="en-GB"/>
        </w:rPr>
        <w:t>7</w:t>
      </w:r>
      <w:r w:rsidRPr="00175448">
        <w:rPr>
          <w:b/>
          <w:bCs/>
          <w:lang w:val="en-GB"/>
        </w:rPr>
        <w:t xml:space="preserve"> Free Bonuses...</w:t>
      </w:r>
    </w:p>
    <w:p w14:paraId="06FD2064" w14:textId="6952970D" w:rsidR="00175448" w:rsidRPr="00175448" w:rsidRDefault="00175448" w:rsidP="00175448">
      <w:pPr>
        <w:ind w:firstLine="0"/>
        <w:jc w:val="center"/>
        <w:rPr>
          <w:b/>
          <w:bCs/>
          <w:sz w:val="48"/>
          <w:szCs w:val="48"/>
          <w:lang w:val="en-GB"/>
        </w:rPr>
      </w:pPr>
      <w:r w:rsidRPr="00175448">
        <w:rPr>
          <w:b/>
          <w:bCs/>
          <w:sz w:val="48"/>
          <w:szCs w:val="48"/>
          <w:lang w:val="en-GB"/>
        </w:rPr>
        <w:t>[Payment Button]</w:t>
      </w:r>
    </w:p>
    <w:p w14:paraId="207C8E1F" w14:textId="77777777" w:rsidR="00175448" w:rsidRPr="00175448" w:rsidRDefault="00175448" w:rsidP="00175448">
      <w:pPr>
        <w:ind w:firstLine="0"/>
        <w:rPr>
          <w:b/>
          <w:bCs/>
          <w:lang w:val="en-GB"/>
        </w:rPr>
      </w:pPr>
      <w:r w:rsidRPr="00175448">
        <w:rPr>
          <w:b/>
          <w:bCs/>
          <w:lang w:val="en-GB"/>
        </w:rPr>
        <w:t>1-Time Payment, No Monthly Fees!</w:t>
      </w:r>
    </w:p>
    <w:p w14:paraId="6565025E" w14:textId="77777777" w:rsidR="00175448" w:rsidRPr="00175448" w:rsidRDefault="00175448" w:rsidP="00175448">
      <w:pPr>
        <w:ind w:firstLine="0"/>
        <w:rPr>
          <w:lang w:val="en-GB"/>
        </w:rPr>
      </w:pPr>
      <w:r w:rsidRPr="00175448">
        <w:rPr>
          <w:lang w:val="en-GB"/>
        </w:rPr>
        <w:t>See you inside,</w:t>
      </w:r>
    </w:p>
    <w:p w14:paraId="7417D6BF" w14:textId="4EB08976" w:rsidR="00744615" w:rsidRPr="00175448" w:rsidRDefault="00175448" w:rsidP="00175448">
      <w:pPr>
        <w:ind w:firstLine="0"/>
        <w:rPr>
          <w:lang w:val="en-CA"/>
        </w:rPr>
      </w:pPr>
      <w:r>
        <w:rPr>
          <w:lang w:val="en-CA"/>
        </w:rPr>
        <w:t>[Your name here]</w:t>
      </w:r>
    </w:p>
    <w:sectPr w:rsidR="00744615" w:rsidRPr="0017544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10DE"/>
    <w:rsid w:val="00052214"/>
    <w:rsid w:val="000707F9"/>
    <w:rsid w:val="00175448"/>
    <w:rsid w:val="001B231A"/>
    <w:rsid w:val="002A33B5"/>
    <w:rsid w:val="002C316B"/>
    <w:rsid w:val="006F10B1"/>
    <w:rsid w:val="00744615"/>
    <w:rsid w:val="007C17F3"/>
    <w:rsid w:val="009510DE"/>
    <w:rsid w:val="00AA2E74"/>
    <w:rsid w:val="00B416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7AB238E"/>
  <w15:chartTrackingRefBased/>
  <w15:docId w15:val="{43877F6D-4216-409A-9137-AE69EE331C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9510D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510D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510D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510D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510D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510D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510D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510D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510D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10DE"/>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9510DE"/>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9510DE"/>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9510DE"/>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9510DE"/>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9510DE"/>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9510DE"/>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9510DE"/>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9510DE"/>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9510D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510DE"/>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9510DE"/>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510DE"/>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9510DE"/>
    <w:pPr>
      <w:spacing w:before="160"/>
      <w:jc w:val="center"/>
    </w:pPr>
    <w:rPr>
      <w:i/>
      <w:iCs/>
      <w:color w:val="404040" w:themeColor="text1" w:themeTint="BF"/>
    </w:rPr>
  </w:style>
  <w:style w:type="character" w:customStyle="1" w:styleId="QuoteChar">
    <w:name w:val="Quote Char"/>
    <w:basedOn w:val="DefaultParagraphFont"/>
    <w:link w:val="Quote"/>
    <w:uiPriority w:val="29"/>
    <w:rsid w:val="009510DE"/>
    <w:rPr>
      <w:i/>
      <w:iCs/>
      <w:color w:val="404040" w:themeColor="text1" w:themeTint="BF"/>
      <w:lang w:val="en-US"/>
    </w:rPr>
  </w:style>
  <w:style w:type="paragraph" w:styleId="ListParagraph">
    <w:name w:val="List Paragraph"/>
    <w:basedOn w:val="Normal"/>
    <w:uiPriority w:val="34"/>
    <w:qFormat/>
    <w:rsid w:val="009510DE"/>
    <w:pPr>
      <w:ind w:left="720"/>
      <w:contextualSpacing/>
    </w:pPr>
  </w:style>
  <w:style w:type="character" w:styleId="IntenseEmphasis">
    <w:name w:val="Intense Emphasis"/>
    <w:basedOn w:val="DefaultParagraphFont"/>
    <w:uiPriority w:val="21"/>
    <w:qFormat/>
    <w:rsid w:val="009510DE"/>
    <w:rPr>
      <w:i/>
      <w:iCs/>
      <w:color w:val="2F5496" w:themeColor="accent1" w:themeShade="BF"/>
    </w:rPr>
  </w:style>
  <w:style w:type="paragraph" w:styleId="IntenseQuote">
    <w:name w:val="Intense Quote"/>
    <w:basedOn w:val="Normal"/>
    <w:next w:val="Normal"/>
    <w:link w:val="IntenseQuoteChar"/>
    <w:uiPriority w:val="30"/>
    <w:qFormat/>
    <w:rsid w:val="009510D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510DE"/>
    <w:rPr>
      <w:i/>
      <w:iCs/>
      <w:color w:val="2F5496" w:themeColor="accent1" w:themeShade="BF"/>
      <w:lang w:val="en-US"/>
    </w:rPr>
  </w:style>
  <w:style w:type="character" w:styleId="IntenseReference">
    <w:name w:val="Intense Reference"/>
    <w:basedOn w:val="DefaultParagraphFont"/>
    <w:uiPriority w:val="32"/>
    <w:qFormat/>
    <w:rsid w:val="009510DE"/>
    <w:rPr>
      <w:b/>
      <w:bCs/>
      <w:smallCaps/>
      <w:color w:val="2F5496" w:themeColor="accent1" w:themeShade="BF"/>
      <w:spacing w:val="5"/>
    </w:rPr>
  </w:style>
  <w:style w:type="character" w:styleId="Hyperlink">
    <w:name w:val="Hyperlink"/>
    <w:basedOn w:val="DefaultParagraphFont"/>
    <w:uiPriority w:val="99"/>
    <w:unhideWhenUsed/>
    <w:rsid w:val="00175448"/>
    <w:rPr>
      <w:color w:val="0563C1" w:themeColor="hyperlink"/>
      <w:u w:val="single"/>
    </w:rPr>
  </w:style>
  <w:style w:type="character" w:styleId="UnresolvedMention">
    <w:name w:val="Unresolved Mention"/>
    <w:basedOn w:val="DefaultParagraphFont"/>
    <w:uiPriority w:val="99"/>
    <w:semiHidden/>
    <w:unhideWhenUsed/>
    <w:rsid w:val="001754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11</Pages>
  <Words>3262</Words>
  <Characters>17911</Characters>
  <Application>Microsoft Office Word</Application>
  <DocSecurity>0</DocSecurity>
  <Lines>365</Lines>
  <Paragraphs>145</Paragraphs>
  <ScaleCrop>false</ScaleCrop>
  <Company/>
  <LinksUpToDate>false</LinksUpToDate>
  <CharactersWithSpaces>21028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21</cp:revision>
  <dcterms:created xsi:type="dcterms:W3CDTF">2025-12-07T16:46:00Z</dcterms:created>
  <dcterms:modified xsi:type="dcterms:W3CDTF">2025-12-08T20:26:00Z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cbf2ce02-8cec-4a6f-b196-733e2851e9e8</vt:lpwstr>
  </property>
</Properties>
</file>